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DB" w:rsidRDefault="00216313" w:rsidP="00216313">
      <w:pPr>
        <w:tabs>
          <w:tab w:val="left" w:pos="1440"/>
          <w:tab w:val="center" w:pos="4320"/>
        </w:tabs>
        <w:rPr>
          <w:rFonts w:ascii="Arial" w:hAnsi="Arial"/>
        </w:rPr>
      </w:pPr>
      <w:r>
        <w:t xml:space="preserve">        </w:t>
      </w:r>
      <w:r>
        <w:tab/>
      </w:r>
      <w:r>
        <w:tab/>
      </w:r>
      <w:r w:rsidR="00A82231">
        <w:rPr>
          <w:rFonts w:ascii="Arial" w:hAnsi="Arial"/>
        </w:rPr>
        <w:t>WILBUR IMPROVEMENT ASSOCIATION, INC.</w:t>
      </w:r>
    </w:p>
    <w:p w:rsidR="00427BDB" w:rsidRDefault="00A82231">
      <w:pPr>
        <w:tabs>
          <w:tab w:val="left" w:pos="1440"/>
          <w:tab w:val="left" w:pos="2880"/>
          <w:tab w:val="center" w:pos="4320"/>
        </w:tabs>
        <w:rPr>
          <w:rFonts w:ascii="Arial" w:hAnsi="Arial"/>
        </w:rPr>
      </w:pPr>
      <w:r>
        <w:rPr>
          <w:rFonts w:ascii="Arial" w:hAnsi="Arial"/>
        </w:rPr>
        <w:tab/>
      </w:r>
      <w:r>
        <w:rPr>
          <w:rFonts w:ascii="Arial" w:hAnsi="Arial"/>
        </w:rPr>
        <w:tab/>
      </w:r>
      <w:r>
        <w:rPr>
          <w:rFonts w:ascii="Arial" w:hAnsi="Arial"/>
        </w:rPr>
        <w:tab/>
        <w:t>BY-LAWS</w:t>
      </w:r>
    </w:p>
    <w:p w:rsidR="00427BDB" w:rsidRDefault="00427BDB">
      <w:pPr>
        <w:tabs>
          <w:tab w:val="left" w:pos="1440"/>
          <w:tab w:val="left" w:pos="2880"/>
          <w:tab w:val="center" w:pos="4320"/>
        </w:tabs>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ARTICLE I.</w:t>
      </w:r>
    </w:p>
    <w:p w:rsidR="00427BDB" w:rsidRDefault="00A82231">
      <w:pPr>
        <w:tabs>
          <w:tab w:val="left" w:pos="1440"/>
          <w:tab w:val="left" w:pos="2880"/>
          <w:tab w:val="center" w:pos="4320"/>
        </w:tabs>
        <w:jc w:val="both"/>
        <w:rPr>
          <w:rFonts w:ascii="Arial" w:hAnsi="Arial"/>
          <w:u w:val="single"/>
        </w:rPr>
      </w:pPr>
      <w:r>
        <w:rPr>
          <w:rFonts w:ascii="Arial" w:hAnsi="Arial"/>
        </w:rPr>
        <w:tab/>
      </w:r>
      <w:r>
        <w:rPr>
          <w:rFonts w:ascii="Arial" w:hAnsi="Arial"/>
        </w:rPr>
        <w:tab/>
      </w:r>
      <w:r>
        <w:rPr>
          <w:rFonts w:ascii="Arial" w:hAnsi="Arial"/>
        </w:rPr>
        <w:tab/>
      </w:r>
      <w:r>
        <w:rPr>
          <w:rFonts w:ascii="Arial" w:hAnsi="Arial"/>
          <w:u w:val="single"/>
        </w:rPr>
        <w:t>Meetings</w:t>
      </w:r>
    </w:p>
    <w:p w:rsidR="00BB5278" w:rsidRDefault="00BB5278">
      <w:pPr>
        <w:tabs>
          <w:tab w:val="left" w:pos="1440"/>
          <w:tab w:val="left" w:pos="2880"/>
          <w:tab w:val="center" w:pos="4320"/>
        </w:tabs>
        <w:jc w:val="both"/>
        <w:rPr>
          <w:rFonts w:ascii="Arial" w:hAnsi="Arial"/>
        </w:rPr>
      </w:pPr>
    </w:p>
    <w:p w:rsidR="00427BDB" w:rsidRPr="003B2349" w:rsidRDefault="00A82231" w:rsidP="00320792">
      <w:pPr>
        <w:tabs>
          <w:tab w:val="left" w:pos="1440"/>
          <w:tab w:val="left" w:pos="2880"/>
          <w:tab w:val="center" w:pos="4320"/>
        </w:tabs>
        <w:ind w:left="1440" w:hanging="1440"/>
        <w:jc w:val="both"/>
        <w:rPr>
          <w:rFonts w:ascii="Arial" w:hAnsi="Arial"/>
        </w:rPr>
      </w:pPr>
      <w:r>
        <w:rPr>
          <w:rFonts w:ascii="Arial" w:hAnsi="Arial"/>
        </w:rPr>
        <w:t>Section 1.</w:t>
      </w:r>
      <w:r>
        <w:rPr>
          <w:rFonts w:ascii="Arial" w:hAnsi="Arial"/>
        </w:rPr>
        <w:tab/>
        <w:t xml:space="preserve">The annual meeting of this </w:t>
      </w:r>
      <w:r w:rsidR="003B2349">
        <w:rPr>
          <w:rFonts w:ascii="Arial" w:hAnsi="Arial"/>
        </w:rPr>
        <w:t>Association shall be held</w:t>
      </w:r>
      <w:r>
        <w:rPr>
          <w:rFonts w:ascii="Arial" w:hAnsi="Arial"/>
        </w:rPr>
        <w:t xml:space="preserve"> </w:t>
      </w:r>
      <w:r w:rsidR="00320792">
        <w:rPr>
          <w:rFonts w:ascii="Arial" w:hAnsi="Arial"/>
        </w:rPr>
        <w:t xml:space="preserve">each </w:t>
      </w:r>
      <w:r w:rsidRPr="008C4A96">
        <w:rPr>
          <w:rFonts w:ascii="Arial" w:hAnsi="Arial"/>
        </w:rPr>
        <w:t>January</w:t>
      </w:r>
      <w:r w:rsidR="003B2349">
        <w:rPr>
          <w:rFonts w:ascii="Arial" w:hAnsi="Arial"/>
        </w:rPr>
        <w:t xml:space="preserve"> at which time the Treasurer shall </w:t>
      </w:r>
      <w:r w:rsidR="00BB5278">
        <w:rPr>
          <w:rFonts w:ascii="Arial" w:hAnsi="Arial"/>
        </w:rPr>
        <w:t>pres</w:t>
      </w:r>
      <w:r w:rsidR="000505D3">
        <w:rPr>
          <w:rFonts w:ascii="Arial" w:hAnsi="Arial"/>
        </w:rPr>
        <w:t>ent</w:t>
      </w:r>
      <w:r w:rsidR="003B2349">
        <w:rPr>
          <w:rFonts w:ascii="Arial" w:hAnsi="Arial"/>
        </w:rPr>
        <w:t xml:space="preserve"> an</w:t>
      </w:r>
      <w:r w:rsidR="00320792">
        <w:rPr>
          <w:rFonts w:ascii="Arial" w:hAnsi="Arial"/>
        </w:rPr>
        <w:t xml:space="preserve"> </w:t>
      </w:r>
      <w:r w:rsidR="003B2349">
        <w:rPr>
          <w:rFonts w:ascii="Arial" w:hAnsi="Arial"/>
        </w:rPr>
        <w:t>annual report of the financial condition</w:t>
      </w:r>
      <w:r w:rsidR="000505D3">
        <w:rPr>
          <w:rFonts w:ascii="Arial" w:hAnsi="Arial"/>
        </w:rPr>
        <w:t xml:space="preserve"> of the Association</w:t>
      </w:r>
      <w:r>
        <w:rPr>
          <w:rFonts w:ascii="Arial" w:hAnsi="Arial"/>
        </w:rPr>
        <w:t xml:space="preserve"> a</w:t>
      </w:r>
      <w:r w:rsidR="00320792">
        <w:rPr>
          <w:rFonts w:ascii="Arial" w:hAnsi="Arial"/>
        </w:rPr>
        <w:t xml:space="preserve">nd the election of </w:t>
      </w:r>
      <w:r>
        <w:rPr>
          <w:rFonts w:ascii="Arial" w:hAnsi="Arial"/>
        </w:rPr>
        <w:t xml:space="preserve">directors </w:t>
      </w:r>
      <w:r w:rsidRPr="003B2349">
        <w:rPr>
          <w:rFonts w:ascii="Arial" w:hAnsi="Arial"/>
        </w:rPr>
        <w:t>held</w:t>
      </w:r>
      <w:r w:rsidR="003B2349" w:rsidRPr="003B2349">
        <w:rPr>
          <w:rFonts w:ascii="Arial" w:hAnsi="Arial"/>
        </w:rPr>
        <w:t xml:space="preserve"> in accordance with Article 5 of these by-laws.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Section 2.</w:t>
      </w:r>
      <w:r>
        <w:rPr>
          <w:rFonts w:ascii="Arial" w:hAnsi="Arial"/>
        </w:rPr>
        <w:tab/>
        <w:t>Special meetings may be called at any time by the President fo</w:t>
      </w:r>
      <w:r w:rsidR="00320792">
        <w:rPr>
          <w:rFonts w:ascii="Arial" w:hAnsi="Arial"/>
        </w:rPr>
        <w:t xml:space="preserve">r the transaction </w:t>
      </w:r>
      <w:r w:rsidR="00320792">
        <w:rPr>
          <w:rFonts w:ascii="Arial" w:hAnsi="Arial"/>
        </w:rPr>
        <w:tab/>
        <w:t>of business.</w:t>
      </w:r>
    </w:p>
    <w:p w:rsidR="000505D3" w:rsidRDefault="000505D3">
      <w:pPr>
        <w:tabs>
          <w:tab w:val="left" w:pos="1440"/>
          <w:tab w:val="left" w:pos="2880"/>
          <w:tab w:val="center" w:pos="4320"/>
        </w:tabs>
        <w:jc w:val="both"/>
        <w:rPr>
          <w:rFonts w:ascii="Arial" w:hAnsi="Arial"/>
        </w:rPr>
      </w:pPr>
    </w:p>
    <w:p w:rsidR="000505D3" w:rsidRDefault="000505D3" w:rsidP="000505D3">
      <w:pPr>
        <w:tabs>
          <w:tab w:val="left" w:pos="1440"/>
          <w:tab w:val="left" w:pos="2880"/>
          <w:tab w:val="center" w:pos="4320"/>
        </w:tabs>
        <w:ind w:left="1440" w:hanging="1440"/>
        <w:jc w:val="both"/>
        <w:rPr>
          <w:rFonts w:ascii="Arial" w:hAnsi="Arial"/>
        </w:rPr>
      </w:pPr>
      <w:r>
        <w:rPr>
          <w:rFonts w:ascii="Arial" w:hAnsi="Arial"/>
        </w:rPr>
        <w:t>Section 3.</w:t>
      </w:r>
      <w:r>
        <w:rPr>
          <w:rFonts w:ascii="Arial" w:hAnsi="Arial"/>
        </w:rPr>
        <w:tab/>
        <w:t>Regular meetings will be held on a schedule as adopted by the Board of Directors.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ARTICLE II.</w:t>
      </w:r>
    </w:p>
    <w:p w:rsidR="00427BDB" w:rsidRDefault="00A82231">
      <w:pPr>
        <w:tabs>
          <w:tab w:val="left" w:pos="1440"/>
          <w:tab w:val="left" w:pos="2880"/>
          <w:tab w:val="center" w:pos="4320"/>
        </w:tabs>
        <w:jc w:val="both"/>
        <w:rPr>
          <w:rFonts w:ascii="Arial" w:hAnsi="Arial"/>
          <w:u w:val="single"/>
        </w:rPr>
      </w:pPr>
      <w:r>
        <w:rPr>
          <w:rFonts w:ascii="Arial" w:hAnsi="Arial"/>
        </w:rPr>
        <w:tab/>
      </w:r>
      <w:r>
        <w:rPr>
          <w:rFonts w:ascii="Arial" w:hAnsi="Arial"/>
        </w:rPr>
        <w:tab/>
      </w:r>
      <w:r>
        <w:rPr>
          <w:rFonts w:ascii="Arial" w:hAnsi="Arial"/>
        </w:rPr>
        <w:tab/>
      </w:r>
      <w:r w:rsidR="00320792">
        <w:rPr>
          <w:rFonts w:ascii="Arial" w:hAnsi="Arial"/>
          <w:u w:val="single"/>
        </w:rPr>
        <w:t xml:space="preserve">Directors and </w:t>
      </w:r>
      <w:r>
        <w:rPr>
          <w:rFonts w:ascii="Arial" w:hAnsi="Arial"/>
          <w:u w:val="single"/>
        </w:rPr>
        <w:t>Officers</w:t>
      </w:r>
    </w:p>
    <w:p w:rsidR="00BB5278" w:rsidRDefault="00BB5278">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President</w:t>
      </w:r>
    </w:p>
    <w:p w:rsidR="00427BDB" w:rsidRDefault="00A82231">
      <w:pPr>
        <w:tabs>
          <w:tab w:val="left" w:pos="1440"/>
          <w:tab w:val="left" w:pos="2880"/>
          <w:tab w:val="center" w:pos="4320"/>
        </w:tabs>
        <w:jc w:val="both"/>
        <w:rPr>
          <w:rFonts w:ascii="Arial" w:hAnsi="Arial" w:cs="Arial"/>
        </w:rPr>
      </w:pPr>
      <w:r>
        <w:rPr>
          <w:rFonts w:ascii="Arial" w:hAnsi="Arial"/>
        </w:rPr>
        <w:t>Section 1.</w:t>
      </w:r>
      <w:r>
        <w:rPr>
          <w:rFonts w:ascii="Arial" w:hAnsi="Arial"/>
        </w:rPr>
        <w:tab/>
      </w:r>
      <w:r w:rsidRPr="00320792">
        <w:rPr>
          <w:rFonts w:ascii="Arial" w:hAnsi="Arial" w:cs="Arial"/>
        </w:rPr>
        <w:t xml:space="preserve">The President shall preside at all meetings; in his absence the Vice-President, </w:t>
      </w:r>
      <w:r w:rsidRPr="00320792">
        <w:rPr>
          <w:rFonts w:ascii="Arial" w:hAnsi="Arial" w:cs="Arial"/>
        </w:rPr>
        <w:tab/>
        <w:t xml:space="preserve">and in the absence of both, a chairman, to be elected from among any of the </w:t>
      </w:r>
      <w:r w:rsidRPr="00320792">
        <w:rPr>
          <w:rFonts w:ascii="Arial" w:hAnsi="Arial" w:cs="Arial"/>
        </w:rPr>
        <w:tab/>
        <w:t xml:space="preserve">Directors present, pro-tem by a simple majority vote of the regular </w:t>
      </w:r>
      <w:r w:rsidRPr="00320792">
        <w:rPr>
          <w:rFonts w:ascii="Arial" w:hAnsi="Arial" w:cs="Arial"/>
        </w:rPr>
        <w:tab/>
        <w:t>membership</w:t>
      </w:r>
      <w:r w:rsidR="00320792" w:rsidRPr="00320792">
        <w:rPr>
          <w:rFonts w:ascii="Arial" w:hAnsi="Arial" w:cs="Arial"/>
        </w:rPr>
        <w:t>, in good standing</w:t>
      </w:r>
      <w:r w:rsidRPr="00320792">
        <w:rPr>
          <w:rFonts w:ascii="Arial" w:hAnsi="Arial" w:cs="Arial"/>
        </w:rPr>
        <w:t xml:space="preserve"> present.</w:t>
      </w:r>
    </w:p>
    <w:p w:rsidR="000505D3" w:rsidRPr="00320792" w:rsidRDefault="000505D3">
      <w:pPr>
        <w:tabs>
          <w:tab w:val="left" w:pos="1440"/>
          <w:tab w:val="left" w:pos="2880"/>
          <w:tab w:val="center" w:pos="4320"/>
        </w:tabs>
        <w:jc w:val="both"/>
        <w:rPr>
          <w:rFonts w:ascii="Arial" w:hAnsi="Arial" w:cs="Arial"/>
        </w:rPr>
      </w:pPr>
    </w:p>
    <w:p w:rsidR="00427BDB" w:rsidRPr="00320792" w:rsidRDefault="00320792">
      <w:pPr>
        <w:tabs>
          <w:tab w:val="left" w:pos="1440"/>
          <w:tab w:val="left" w:pos="2880"/>
          <w:tab w:val="center" w:pos="4320"/>
        </w:tabs>
        <w:jc w:val="both"/>
        <w:rPr>
          <w:rFonts w:ascii="Arial" w:hAnsi="Arial" w:cs="Arial"/>
        </w:rPr>
      </w:pPr>
      <w:r>
        <w:rPr>
          <w:rFonts w:ascii="Arial" w:hAnsi="Arial"/>
        </w:rPr>
        <w:t>Section 2.</w:t>
      </w:r>
      <w:r w:rsidR="00A82231" w:rsidRPr="00320792">
        <w:rPr>
          <w:rFonts w:ascii="Arial" w:hAnsi="Arial" w:cs="Arial"/>
        </w:rPr>
        <w:tab/>
        <w:t xml:space="preserve">The President, with the approval of the Board of Directors shall have the </w:t>
      </w:r>
      <w:r w:rsidR="00A82231" w:rsidRPr="00320792">
        <w:rPr>
          <w:rFonts w:ascii="Arial" w:hAnsi="Arial" w:cs="Arial"/>
        </w:rPr>
        <w:tab/>
        <w:t xml:space="preserve">authority to appoint from the membership of the Association, such standing and </w:t>
      </w:r>
      <w:r w:rsidR="00A82231" w:rsidRPr="00320792">
        <w:rPr>
          <w:rFonts w:ascii="Arial" w:hAnsi="Arial" w:cs="Arial"/>
        </w:rPr>
        <w:tab/>
        <w:t xml:space="preserve">special committees as he may deem proper, defining each committee’s power </w:t>
      </w:r>
      <w:r w:rsidR="00A82231" w:rsidRPr="00320792">
        <w:rPr>
          <w:rFonts w:ascii="Arial" w:hAnsi="Arial" w:cs="Arial"/>
        </w:rPr>
        <w:tab/>
        <w:t xml:space="preserve">and duties and fixing the period of the committee’s existence where these </w:t>
      </w:r>
      <w:r w:rsidR="00A82231" w:rsidRPr="00320792">
        <w:rPr>
          <w:rFonts w:ascii="Arial" w:hAnsi="Arial" w:cs="Arial"/>
        </w:rPr>
        <w:tab/>
        <w:t>conditions are not otherwise provided for in the By-Laws.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 xml:space="preserve">Section </w:t>
      </w:r>
      <w:r w:rsidR="00320792">
        <w:rPr>
          <w:rFonts w:ascii="Arial" w:hAnsi="Arial"/>
        </w:rPr>
        <w:t>3</w:t>
      </w:r>
      <w:r>
        <w:rPr>
          <w:rFonts w:ascii="Arial" w:hAnsi="Arial"/>
        </w:rPr>
        <w:t xml:space="preserve">. </w:t>
      </w:r>
      <w:r>
        <w:rPr>
          <w:rFonts w:ascii="Arial" w:hAnsi="Arial"/>
        </w:rPr>
        <w:tab/>
        <w:t xml:space="preserve">The president shall call a special meeting of the Board of Directors upon the </w:t>
      </w:r>
      <w:r>
        <w:rPr>
          <w:rFonts w:ascii="Arial" w:hAnsi="Arial"/>
        </w:rPr>
        <w:tab/>
        <w:t>request of three members of the Board.</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 xml:space="preserve">Section </w:t>
      </w:r>
      <w:r w:rsidR="00320792">
        <w:rPr>
          <w:rFonts w:ascii="Arial" w:hAnsi="Arial"/>
        </w:rPr>
        <w:t>4</w:t>
      </w:r>
      <w:r>
        <w:rPr>
          <w:rFonts w:ascii="Arial" w:hAnsi="Arial"/>
        </w:rPr>
        <w:t>.</w:t>
      </w:r>
      <w:r>
        <w:rPr>
          <w:rFonts w:ascii="Arial" w:hAnsi="Arial"/>
        </w:rPr>
        <w:tab/>
        <w:t xml:space="preserve">The president shall be </w:t>
      </w:r>
      <w:r w:rsidRPr="00320792">
        <w:rPr>
          <w:rFonts w:ascii="Arial" w:hAnsi="Arial"/>
        </w:rPr>
        <w:t>an</w:t>
      </w:r>
      <w:r>
        <w:rPr>
          <w:rFonts w:ascii="Arial" w:hAnsi="Arial"/>
        </w:rPr>
        <w:t xml:space="preserve"> ex-officio </w:t>
      </w:r>
      <w:r w:rsidR="00320792">
        <w:rPr>
          <w:rFonts w:ascii="Arial" w:hAnsi="Arial"/>
        </w:rPr>
        <w:t xml:space="preserve">voting </w:t>
      </w:r>
      <w:r>
        <w:rPr>
          <w:rFonts w:ascii="Arial" w:hAnsi="Arial"/>
        </w:rPr>
        <w:t>member of all committees.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 xml:space="preserve">Section </w:t>
      </w:r>
      <w:r w:rsidR="00320792">
        <w:rPr>
          <w:rFonts w:ascii="Arial" w:hAnsi="Arial"/>
        </w:rPr>
        <w:t>5</w:t>
      </w:r>
      <w:r>
        <w:rPr>
          <w:rFonts w:ascii="Arial" w:hAnsi="Arial"/>
        </w:rPr>
        <w:t>.</w:t>
      </w:r>
      <w:r>
        <w:rPr>
          <w:rFonts w:ascii="Arial" w:hAnsi="Arial"/>
        </w:rPr>
        <w:tab/>
        <w:t xml:space="preserve">The President shall present to the Association, the Board of Directors, or any </w:t>
      </w:r>
      <w:r>
        <w:rPr>
          <w:rFonts w:ascii="Arial" w:hAnsi="Arial"/>
        </w:rPr>
        <w:tab/>
        <w:t xml:space="preserve">committee of the Association such information or recommendations as he may </w:t>
      </w:r>
      <w:r>
        <w:rPr>
          <w:rFonts w:ascii="Arial" w:hAnsi="Arial"/>
        </w:rPr>
        <w:tab/>
        <w:t xml:space="preserve">deem for the good of the Association, and at each annual meeting of the </w:t>
      </w:r>
      <w:r>
        <w:rPr>
          <w:rFonts w:ascii="Arial" w:hAnsi="Arial"/>
        </w:rPr>
        <w:tab/>
        <w:t xml:space="preserve">Association he may present a report of the year’s work with such </w:t>
      </w:r>
      <w:r>
        <w:rPr>
          <w:rFonts w:ascii="Arial" w:hAnsi="Arial"/>
        </w:rPr>
        <w:tab/>
        <w:t>recommendations as he may deem advisable.</w:t>
      </w:r>
    </w:p>
    <w:p w:rsidR="00427BDB" w:rsidRDefault="00427BDB">
      <w:pPr>
        <w:tabs>
          <w:tab w:val="left" w:pos="1440"/>
          <w:tab w:val="left" w:pos="2880"/>
          <w:tab w:val="center" w:pos="4320"/>
        </w:tabs>
        <w:jc w:val="both"/>
        <w:rPr>
          <w:rFonts w:ascii="Arial" w:hAnsi="Arial"/>
        </w:rPr>
      </w:pPr>
    </w:p>
    <w:p w:rsidR="00427BDB" w:rsidRDefault="00A82231" w:rsidP="00937CD6">
      <w:pPr>
        <w:tabs>
          <w:tab w:val="left" w:pos="1440"/>
          <w:tab w:val="left" w:pos="2880"/>
          <w:tab w:val="center" w:pos="4320"/>
        </w:tabs>
        <w:ind w:left="1440" w:hanging="1440"/>
        <w:jc w:val="both"/>
        <w:rPr>
          <w:rFonts w:ascii="Arial" w:hAnsi="Arial"/>
        </w:rPr>
      </w:pPr>
      <w:r>
        <w:rPr>
          <w:rFonts w:ascii="Arial" w:hAnsi="Arial"/>
        </w:rPr>
        <w:t xml:space="preserve">Section </w:t>
      </w:r>
      <w:r w:rsidR="00320792">
        <w:rPr>
          <w:rFonts w:ascii="Arial" w:hAnsi="Arial"/>
        </w:rPr>
        <w:t>6</w:t>
      </w:r>
      <w:r>
        <w:rPr>
          <w:rFonts w:ascii="Arial" w:hAnsi="Arial"/>
        </w:rPr>
        <w:t>.</w:t>
      </w:r>
      <w:r>
        <w:rPr>
          <w:rFonts w:ascii="Arial" w:hAnsi="Arial"/>
        </w:rPr>
        <w:tab/>
        <w:t>The President shall perform all other duties pertaining to his office, or which may be imposed upo</w:t>
      </w:r>
      <w:r w:rsidR="00937CD6">
        <w:rPr>
          <w:rFonts w:ascii="Arial" w:hAnsi="Arial"/>
        </w:rPr>
        <w:t xml:space="preserve">n him by the Board of Directors, including, but not limited to, official correspondence </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 xml:space="preserve">Section </w:t>
      </w:r>
      <w:r w:rsidR="00320792">
        <w:rPr>
          <w:rFonts w:ascii="Arial" w:hAnsi="Arial"/>
        </w:rPr>
        <w:t>7</w:t>
      </w:r>
      <w:r>
        <w:rPr>
          <w:rFonts w:ascii="Arial" w:hAnsi="Arial"/>
        </w:rPr>
        <w:t>.</w:t>
      </w:r>
      <w:r>
        <w:rPr>
          <w:rFonts w:ascii="Arial" w:hAnsi="Arial"/>
        </w:rPr>
        <w:tab/>
        <w:t xml:space="preserve">If any officer of this </w:t>
      </w:r>
      <w:r w:rsidR="00320792">
        <w:rPr>
          <w:rFonts w:ascii="Arial" w:hAnsi="Arial"/>
        </w:rPr>
        <w:t>Association</w:t>
      </w:r>
      <w:r>
        <w:rPr>
          <w:rFonts w:ascii="Arial" w:hAnsi="Arial"/>
        </w:rPr>
        <w:t xml:space="preserve"> shall be absent from any regular or special </w:t>
      </w:r>
      <w:r>
        <w:rPr>
          <w:rFonts w:ascii="Arial" w:hAnsi="Arial"/>
        </w:rPr>
        <w:tab/>
        <w:t xml:space="preserve">meeting of the Association for four consecutive times without a reasonable </w:t>
      </w:r>
      <w:r>
        <w:rPr>
          <w:rFonts w:ascii="Arial" w:hAnsi="Arial"/>
        </w:rPr>
        <w:tab/>
        <w:t>excuse, the President may declare the office vacant.</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 xml:space="preserve">Section </w:t>
      </w:r>
      <w:r w:rsidR="00320792">
        <w:rPr>
          <w:rFonts w:ascii="Arial" w:hAnsi="Arial"/>
        </w:rPr>
        <w:t>8</w:t>
      </w:r>
      <w:r>
        <w:rPr>
          <w:rFonts w:ascii="Arial" w:hAnsi="Arial"/>
        </w:rPr>
        <w:t>.</w:t>
      </w:r>
      <w:r>
        <w:rPr>
          <w:rFonts w:ascii="Arial" w:hAnsi="Arial"/>
        </w:rPr>
        <w:tab/>
        <w:t xml:space="preserve">In the absence or disability of the President, all of his authority and duties shall </w:t>
      </w:r>
      <w:r>
        <w:rPr>
          <w:rFonts w:ascii="Arial" w:hAnsi="Arial"/>
        </w:rPr>
        <w:tab/>
        <w:t>devolve upon and be exercised by the Vice-President.</w:t>
      </w:r>
    </w:p>
    <w:p w:rsidR="008C4A96" w:rsidRDefault="008C4A96">
      <w:pPr>
        <w:tabs>
          <w:tab w:val="left" w:pos="1440"/>
          <w:tab w:val="left" w:pos="2880"/>
          <w:tab w:val="center" w:pos="4320"/>
        </w:tabs>
        <w:jc w:val="both"/>
        <w:rPr>
          <w:rFonts w:ascii="Arial" w:hAnsi="Arial"/>
        </w:rPr>
      </w:pPr>
    </w:p>
    <w:p w:rsidR="006D2773" w:rsidRDefault="006D2773">
      <w:pPr>
        <w:tabs>
          <w:tab w:val="left" w:pos="1440"/>
          <w:tab w:val="left" w:pos="2880"/>
          <w:tab w:val="center" w:pos="4320"/>
        </w:tabs>
        <w:jc w:val="both"/>
        <w:rPr>
          <w:rFonts w:ascii="Arial" w:hAnsi="Arial"/>
        </w:rPr>
      </w:pPr>
    </w:p>
    <w:p w:rsidR="006D2773" w:rsidRDefault="006D2773">
      <w:pPr>
        <w:tabs>
          <w:tab w:val="left" w:pos="1440"/>
          <w:tab w:val="left" w:pos="2880"/>
          <w:tab w:val="center" w:pos="4320"/>
        </w:tabs>
        <w:jc w:val="both"/>
        <w:rPr>
          <w:rFonts w:ascii="Arial" w:hAnsi="Arial"/>
        </w:rPr>
      </w:pPr>
    </w:p>
    <w:p w:rsidR="008C4A96" w:rsidRPr="007F1A18" w:rsidRDefault="008C4A96">
      <w:pPr>
        <w:tabs>
          <w:tab w:val="left" w:pos="1440"/>
          <w:tab w:val="left" w:pos="2880"/>
          <w:tab w:val="center" w:pos="4320"/>
        </w:tabs>
        <w:jc w:val="both"/>
        <w:rPr>
          <w:rFonts w:ascii="Arial" w:hAnsi="Arial"/>
          <w:u w:val="single"/>
        </w:rPr>
      </w:pPr>
      <w:r>
        <w:rPr>
          <w:rFonts w:ascii="Arial" w:hAnsi="Arial"/>
        </w:rPr>
        <w:lastRenderedPageBreak/>
        <w:tab/>
      </w:r>
      <w:r>
        <w:rPr>
          <w:rFonts w:ascii="Arial" w:hAnsi="Arial"/>
        </w:rPr>
        <w:tab/>
      </w:r>
      <w:r>
        <w:rPr>
          <w:rFonts w:ascii="Arial" w:hAnsi="Arial"/>
        </w:rPr>
        <w:tab/>
      </w:r>
      <w:r w:rsidRPr="008C4A96">
        <w:rPr>
          <w:rFonts w:ascii="Arial" w:hAnsi="Arial"/>
          <w:u w:val="single"/>
        </w:rPr>
        <w:t>Vice</w:t>
      </w:r>
      <w:r>
        <w:rPr>
          <w:rFonts w:ascii="Arial" w:hAnsi="Arial"/>
          <w:u w:val="single"/>
        </w:rPr>
        <w:t>-</w:t>
      </w:r>
      <w:r w:rsidRPr="008C4A96">
        <w:rPr>
          <w:rFonts w:ascii="Arial" w:hAnsi="Arial"/>
          <w:u w:val="single"/>
        </w:rPr>
        <w:t>President</w:t>
      </w:r>
    </w:p>
    <w:p w:rsidR="008C4A96" w:rsidRDefault="008C4A96" w:rsidP="008C4A96">
      <w:pPr>
        <w:tabs>
          <w:tab w:val="left" w:pos="1440"/>
          <w:tab w:val="left" w:pos="2880"/>
          <w:tab w:val="center" w:pos="4320"/>
        </w:tabs>
        <w:ind w:left="1440" w:hanging="1440"/>
        <w:jc w:val="both"/>
        <w:rPr>
          <w:rFonts w:ascii="Arial" w:hAnsi="Arial"/>
        </w:rPr>
      </w:pPr>
      <w:r>
        <w:rPr>
          <w:rFonts w:ascii="Arial" w:hAnsi="Arial"/>
        </w:rPr>
        <w:t>Section 9.</w:t>
      </w:r>
      <w:r>
        <w:rPr>
          <w:rFonts w:ascii="Arial" w:hAnsi="Arial"/>
        </w:rPr>
        <w:tab/>
        <w:t>In the absence or disability of the President, all of the authority and duties of the office or Preside</w:t>
      </w:r>
      <w:r w:rsidR="00D113CD">
        <w:rPr>
          <w:rFonts w:ascii="Arial" w:hAnsi="Arial"/>
        </w:rPr>
        <w:t>nt shall devolve upon and be ex</w:t>
      </w:r>
      <w:r>
        <w:rPr>
          <w:rFonts w:ascii="Arial" w:hAnsi="Arial"/>
        </w:rPr>
        <w:t>ercised by the Vice-President.</w:t>
      </w:r>
    </w:p>
    <w:p w:rsidR="008C4A96" w:rsidRDefault="008C4A96">
      <w:pPr>
        <w:tabs>
          <w:tab w:val="left" w:pos="1440"/>
          <w:tab w:val="left" w:pos="2880"/>
          <w:tab w:val="center" w:pos="4320"/>
        </w:tabs>
        <w:jc w:val="both"/>
        <w:rPr>
          <w:rFonts w:ascii="Arial" w:hAnsi="Arial"/>
        </w:rPr>
      </w:pPr>
    </w:p>
    <w:p w:rsidR="007F1A18" w:rsidRPr="000505D3" w:rsidRDefault="00A82231">
      <w:pPr>
        <w:tabs>
          <w:tab w:val="left" w:pos="1440"/>
          <w:tab w:val="left" w:pos="2880"/>
          <w:tab w:val="center" w:pos="4320"/>
        </w:tabs>
        <w:jc w:val="both"/>
        <w:rPr>
          <w:rFonts w:ascii="Arial" w:hAnsi="Arial"/>
          <w:u w:val="single"/>
        </w:rPr>
      </w:pPr>
      <w:r>
        <w:rPr>
          <w:rFonts w:ascii="Arial" w:hAnsi="Arial"/>
        </w:rPr>
        <w:tab/>
      </w:r>
      <w:r>
        <w:rPr>
          <w:rFonts w:ascii="Arial" w:hAnsi="Arial"/>
        </w:rPr>
        <w:tab/>
      </w:r>
      <w:r>
        <w:rPr>
          <w:rFonts w:ascii="Arial" w:hAnsi="Arial"/>
        </w:rPr>
        <w:tab/>
      </w:r>
      <w:r w:rsidR="000505D3" w:rsidRPr="000505D3">
        <w:rPr>
          <w:rFonts w:ascii="Arial" w:hAnsi="Arial"/>
          <w:u w:val="single"/>
        </w:rPr>
        <w:t>Treasurer</w:t>
      </w:r>
    </w:p>
    <w:p w:rsidR="00427BDB" w:rsidRDefault="00A82231" w:rsidP="007F1A18">
      <w:pPr>
        <w:tabs>
          <w:tab w:val="left" w:pos="1440"/>
          <w:tab w:val="left" w:pos="2880"/>
          <w:tab w:val="center" w:pos="4320"/>
        </w:tabs>
        <w:ind w:left="1440" w:hanging="1440"/>
        <w:jc w:val="both"/>
        <w:rPr>
          <w:rFonts w:ascii="Arial" w:hAnsi="Arial"/>
        </w:rPr>
      </w:pPr>
      <w:r>
        <w:rPr>
          <w:rFonts w:ascii="Arial" w:hAnsi="Arial"/>
        </w:rPr>
        <w:t xml:space="preserve">Section </w:t>
      </w:r>
      <w:r w:rsidR="008C4A96">
        <w:rPr>
          <w:rFonts w:ascii="Arial" w:hAnsi="Arial"/>
        </w:rPr>
        <w:t>10</w:t>
      </w:r>
      <w:r>
        <w:rPr>
          <w:rFonts w:ascii="Arial" w:hAnsi="Arial"/>
        </w:rPr>
        <w:t>.</w:t>
      </w:r>
      <w:r>
        <w:rPr>
          <w:rFonts w:ascii="Arial" w:hAnsi="Arial"/>
        </w:rPr>
        <w:tab/>
        <w:t>The Treasurer shall be custodian of the funds of the association, pay all current</w:t>
      </w:r>
      <w:r w:rsidR="008C4A96">
        <w:rPr>
          <w:rFonts w:ascii="Arial" w:hAnsi="Arial"/>
        </w:rPr>
        <w:t xml:space="preserve"> and ordina</w:t>
      </w:r>
      <w:r w:rsidR="007F1A18">
        <w:rPr>
          <w:rFonts w:ascii="Arial" w:hAnsi="Arial"/>
        </w:rPr>
        <w:t>r</w:t>
      </w:r>
      <w:r w:rsidR="008C4A96">
        <w:rPr>
          <w:rFonts w:ascii="Arial" w:hAnsi="Arial"/>
        </w:rPr>
        <w:t>y</w:t>
      </w:r>
      <w:r w:rsidR="007F1A18">
        <w:rPr>
          <w:rFonts w:ascii="Arial" w:hAnsi="Arial"/>
        </w:rPr>
        <w:t>, recurring</w:t>
      </w:r>
      <w:r w:rsidR="008C4A96">
        <w:rPr>
          <w:rFonts w:ascii="Arial" w:hAnsi="Arial"/>
        </w:rPr>
        <w:t xml:space="preserve"> operational</w:t>
      </w:r>
      <w:r w:rsidR="007F1A18">
        <w:rPr>
          <w:rFonts w:ascii="Arial" w:hAnsi="Arial"/>
        </w:rPr>
        <w:t xml:space="preserve"> </w:t>
      </w:r>
      <w:r>
        <w:rPr>
          <w:rFonts w:ascii="Arial" w:hAnsi="Arial"/>
        </w:rPr>
        <w:t xml:space="preserve">bills, and make special disbursements with the approval of the Board of </w:t>
      </w:r>
      <w:r>
        <w:rPr>
          <w:rFonts w:ascii="Arial" w:hAnsi="Arial"/>
        </w:rPr>
        <w:tab/>
        <w:t>Directors.</w:t>
      </w:r>
    </w:p>
    <w:p w:rsidR="000505D3" w:rsidRDefault="000505D3" w:rsidP="007F1A18">
      <w:pPr>
        <w:tabs>
          <w:tab w:val="left" w:pos="1440"/>
          <w:tab w:val="left" w:pos="2880"/>
          <w:tab w:val="center" w:pos="4320"/>
        </w:tabs>
        <w:ind w:left="1440" w:hanging="1440"/>
        <w:jc w:val="both"/>
        <w:rPr>
          <w:rFonts w:ascii="Arial" w:hAnsi="Arial"/>
        </w:rPr>
      </w:pPr>
    </w:p>
    <w:p w:rsidR="007F1A18" w:rsidRDefault="007F1A18" w:rsidP="007F1A18">
      <w:pPr>
        <w:tabs>
          <w:tab w:val="left" w:pos="1440"/>
          <w:tab w:val="left" w:pos="2880"/>
          <w:tab w:val="center" w:pos="4320"/>
        </w:tabs>
        <w:ind w:left="1440" w:hanging="1440"/>
        <w:jc w:val="both"/>
        <w:rPr>
          <w:rFonts w:ascii="Arial" w:hAnsi="Arial"/>
        </w:rPr>
      </w:pPr>
      <w:r>
        <w:rPr>
          <w:rFonts w:ascii="Arial" w:hAnsi="Arial"/>
        </w:rPr>
        <w:t xml:space="preserve">Section 11. </w:t>
      </w:r>
      <w:r>
        <w:rPr>
          <w:rFonts w:ascii="Arial" w:hAnsi="Arial"/>
        </w:rPr>
        <w:tab/>
        <w:t xml:space="preserve">The Treasurer shall obtain approval from the Board for </w:t>
      </w:r>
      <w:r w:rsidR="00D113CD">
        <w:rPr>
          <w:rFonts w:ascii="Arial" w:hAnsi="Arial"/>
        </w:rPr>
        <w:t xml:space="preserve">issuance of </w:t>
      </w:r>
      <w:r>
        <w:rPr>
          <w:rFonts w:ascii="Arial" w:hAnsi="Arial"/>
        </w:rPr>
        <w:t xml:space="preserve">checks which exceed a monetary threshold </w:t>
      </w:r>
      <w:r w:rsidR="000505D3">
        <w:rPr>
          <w:rFonts w:ascii="Arial" w:hAnsi="Arial"/>
        </w:rPr>
        <w:t>which is determined</w:t>
      </w:r>
      <w:r>
        <w:rPr>
          <w:rFonts w:ascii="Arial" w:hAnsi="Arial"/>
        </w:rPr>
        <w:t xml:space="preserve"> each calendar year by the Board. Such checks shall be signed by the Treasurer </w:t>
      </w:r>
      <w:r w:rsidR="00D113CD">
        <w:rPr>
          <w:rFonts w:ascii="Arial" w:hAnsi="Arial"/>
        </w:rPr>
        <w:t>along with</w:t>
      </w:r>
      <w:r>
        <w:rPr>
          <w:rFonts w:ascii="Arial" w:hAnsi="Arial"/>
        </w:rPr>
        <w:t xml:space="preserve"> a second </w:t>
      </w:r>
      <w:r w:rsidR="000505D3">
        <w:rPr>
          <w:rFonts w:ascii="Arial" w:hAnsi="Arial"/>
        </w:rPr>
        <w:t>signature of one other Director or Officer.</w:t>
      </w:r>
    </w:p>
    <w:p w:rsidR="007F1A18" w:rsidRDefault="007F1A18" w:rsidP="007F1A18">
      <w:pPr>
        <w:tabs>
          <w:tab w:val="left" w:pos="1440"/>
          <w:tab w:val="left" w:pos="2880"/>
          <w:tab w:val="center" w:pos="4320"/>
        </w:tabs>
        <w:ind w:left="1440" w:hanging="1440"/>
        <w:jc w:val="both"/>
        <w:rPr>
          <w:rFonts w:ascii="Arial" w:hAnsi="Arial"/>
        </w:rPr>
      </w:pPr>
    </w:p>
    <w:p w:rsidR="00427BDB" w:rsidRDefault="008C4A96" w:rsidP="007F1A18">
      <w:pPr>
        <w:tabs>
          <w:tab w:val="left" w:pos="1440"/>
          <w:tab w:val="left" w:pos="2880"/>
          <w:tab w:val="center" w:pos="4320"/>
        </w:tabs>
        <w:ind w:left="1440" w:hanging="1440"/>
        <w:jc w:val="both"/>
        <w:rPr>
          <w:rFonts w:ascii="Arial" w:hAnsi="Arial"/>
        </w:rPr>
      </w:pPr>
      <w:r>
        <w:rPr>
          <w:rFonts w:ascii="Arial" w:hAnsi="Arial"/>
        </w:rPr>
        <w:t>Section 1</w:t>
      </w:r>
      <w:r w:rsidR="007F1A18">
        <w:rPr>
          <w:rFonts w:ascii="Arial" w:hAnsi="Arial"/>
        </w:rPr>
        <w:t>2.</w:t>
      </w:r>
      <w:r w:rsidR="007F1A18">
        <w:rPr>
          <w:rFonts w:ascii="Arial" w:hAnsi="Arial"/>
        </w:rPr>
        <w:tab/>
      </w:r>
      <w:r w:rsidR="00A82231">
        <w:rPr>
          <w:rFonts w:ascii="Arial" w:hAnsi="Arial"/>
        </w:rPr>
        <w:t xml:space="preserve">The Treasurer shall collect </w:t>
      </w:r>
      <w:r>
        <w:rPr>
          <w:rFonts w:ascii="Arial" w:hAnsi="Arial"/>
        </w:rPr>
        <w:t xml:space="preserve">and record </w:t>
      </w:r>
      <w:r w:rsidR="00A82231">
        <w:rPr>
          <w:rFonts w:ascii="Arial" w:hAnsi="Arial"/>
        </w:rPr>
        <w:t>all dues,</w:t>
      </w:r>
      <w:r>
        <w:rPr>
          <w:rFonts w:ascii="Arial" w:hAnsi="Arial"/>
        </w:rPr>
        <w:t xml:space="preserve"> and keep such </w:t>
      </w:r>
      <w:r w:rsidR="00A82231">
        <w:rPr>
          <w:rFonts w:ascii="Arial" w:hAnsi="Arial"/>
        </w:rPr>
        <w:t>books</w:t>
      </w:r>
      <w:r>
        <w:rPr>
          <w:rFonts w:ascii="Arial" w:hAnsi="Arial"/>
        </w:rPr>
        <w:t xml:space="preserve"> of accounts </w:t>
      </w:r>
      <w:r w:rsidR="00A82231">
        <w:rPr>
          <w:rFonts w:ascii="Arial" w:hAnsi="Arial"/>
        </w:rPr>
        <w:t xml:space="preserve"> as the Association may require.</w:t>
      </w:r>
    </w:p>
    <w:p w:rsidR="007F1A18" w:rsidRDefault="007F1A18" w:rsidP="007F1A18">
      <w:pPr>
        <w:tabs>
          <w:tab w:val="left" w:pos="1440"/>
          <w:tab w:val="left" w:pos="2880"/>
          <w:tab w:val="center" w:pos="4320"/>
        </w:tabs>
        <w:ind w:left="1440" w:hanging="1440"/>
        <w:jc w:val="both"/>
        <w:rPr>
          <w:rFonts w:ascii="Arial" w:hAnsi="Arial"/>
        </w:rPr>
      </w:pPr>
    </w:p>
    <w:p w:rsidR="007F1A18" w:rsidRDefault="007F1A18" w:rsidP="007F1A18">
      <w:pPr>
        <w:tabs>
          <w:tab w:val="left" w:pos="1440"/>
          <w:tab w:val="left" w:pos="2880"/>
          <w:tab w:val="center" w:pos="4320"/>
        </w:tabs>
        <w:ind w:left="1440" w:hanging="1440"/>
        <w:jc w:val="both"/>
        <w:rPr>
          <w:rFonts w:ascii="Arial" w:hAnsi="Arial"/>
        </w:rPr>
      </w:pPr>
      <w:r>
        <w:rPr>
          <w:rFonts w:ascii="Arial" w:hAnsi="Arial"/>
        </w:rPr>
        <w:t>Section 13.</w:t>
      </w:r>
      <w:r>
        <w:rPr>
          <w:rFonts w:ascii="Arial" w:hAnsi="Arial"/>
        </w:rPr>
        <w:tab/>
        <w:t>The Treasurer shall advise</w:t>
      </w:r>
      <w:r w:rsidR="0084623B">
        <w:rPr>
          <w:rFonts w:ascii="Arial" w:hAnsi="Arial"/>
        </w:rPr>
        <w:t xml:space="preserve"> the Board</w:t>
      </w:r>
      <w:r>
        <w:rPr>
          <w:rFonts w:ascii="Arial" w:hAnsi="Arial"/>
        </w:rPr>
        <w:t>, on a monthly basis, the status of all funds of the Association.</w:t>
      </w:r>
    </w:p>
    <w:p w:rsidR="007F1A18" w:rsidRDefault="007F1A18" w:rsidP="007F1A18">
      <w:pPr>
        <w:tabs>
          <w:tab w:val="left" w:pos="1440"/>
          <w:tab w:val="left" w:pos="2880"/>
          <w:tab w:val="center" w:pos="4320"/>
        </w:tabs>
        <w:ind w:left="1440" w:hanging="1440"/>
        <w:jc w:val="both"/>
        <w:rPr>
          <w:rFonts w:ascii="Arial" w:hAnsi="Arial"/>
        </w:rPr>
      </w:pPr>
    </w:p>
    <w:p w:rsidR="007F1A18" w:rsidRDefault="007F1A18" w:rsidP="007F1A18">
      <w:pPr>
        <w:tabs>
          <w:tab w:val="left" w:pos="1440"/>
          <w:tab w:val="left" w:pos="2880"/>
          <w:tab w:val="center" w:pos="4320"/>
        </w:tabs>
        <w:ind w:left="1440" w:hanging="1440"/>
        <w:jc w:val="both"/>
        <w:rPr>
          <w:rFonts w:ascii="Arial" w:hAnsi="Arial"/>
        </w:rPr>
      </w:pPr>
      <w:r>
        <w:rPr>
          <w:rFonts w:ascii="Arial" w:hAnsi="Arial"/>
        </w:rPr>
        <w:t>Section 14.</w:t>
      </w:r>
      <w:r>
        <w:rPr>
          <w:rFonts w:ascii="Arial" w:hAnsi="Arial"/>
        </w:rPr>
        <w:tab/>
        <w:t>With the approval of the Board, the Treasurer shall invest excess cash funds of the Association in FDIC insured interest bearing financial instruments such as Certificates of Deposit or Money Market Accounts.</w:t>
      </w:r>
    </w:p>
    <w:p w:rsidR="007F1A18" w:rsidRDefault="007F1A18" w:rsidP="007F1A18">
      <w:pPr>
        <w:tabs>
          <w:tab w:val="left" w:pos="1440"/>
          <w:tab w:val="left" w:pos="2880"/>
          <w:tab w:val="center" w:pos="4320"/>
        </w:tabs>
        <w:ind w:left="1440" w:hanging="1440"/>
        <w:jc w:val="both"/>
        <w:rPr>
          <w:rFonts w:ascii="Arial" w:hAnsi="Arial"/>
        </w:rPr>
      </w:pPr>
    </w:p>
    <w:p w:rsidR="007F1A18" w:rsidRDefault="007F1A18" w:rsidP="007F1A18">
      <w:pPr>
        <w:tabs>
          <w:tab w:val="left" w:pos="1440"/>
          <w:tab w:val="left" w:pos="2880"/>
          <w:tab w:val="center" w:pos="4320"/>
        </w:tabs>
        <w:ind w:left="1440" w:hanging="1440"/>
        <w:jc w:val="both"/>
        <w:rPr>
          <w:rFonts w:ascii="Arial" w:hAnsi="Arial"/>
        </w:rPr>
      </w:pPr>
      <w:r>
        <w:rPr>
          <w:rFonts w:ascii="Arial" w:hAnsi="Arial"/>
        </w:rPr>
        <w:t>Section 15.</w:t>
      </w:r>
      <w:r>
        <w:rPr>
          <w:rFonts w:ascii="Arial" w:hAnsi="Arial"/>
        </w:rPr>
        <w:tab/>
      </w:r>
      <w:r w:rsidR="008762A4">
        <w:rPr>
          <w:rFonts w:ascii="Arial" w:hAnsi="Arial"/>
        </w:rPr>
        <w:t>The Treasurer shall keep a complete and accurate list of the current membership, in good standing, of the Association.</w:t>
      </w:r>
    </w:p>
    <w:p w:rsidR="008762A4" w:rsidRDefault="008762A4" w:rsidP="007F1A18">
      <w:pPr>
        <w:tabs>
          <w:tab w:val="left" w:pos="1440"/>
          <w:tab w:val="left" w:pos="2880"/>
          <w:tab w:val="center" w:pos="4320"/>
        </w:tabs>
        <w:ind w:left="1440" w:hanging="1440"/>
        <w:jc w:val="both"/>
        <w:rPr>
          <w:rFonts w:ascii="Arial" w:hAnsi="Arial"/>
        </w:rPr>
      </w:pPr>
    </w:p>
    <w:p w:rsidR="008762A4" w:rsidRDefault="008762A4" w:rsidP="007F1A18">
      <w:pPr>
        <w:tabs>
          <w:tab w:val="left" w:pos="1440"/>
          <w:tab w:val="left" w:pos="2880"/>
          <w:tab w:val="center" w:pos="4320"/>
        </w:tabs>
        <w:ind w:left="1440" w:hanging="1440"/>
        <w:jc w:val="both"/>
        <w:rPr>
          <w:rFonts w:ascii="Arial" w:hAnsi="Arial"/>
        </w:rPr>
      </w:pPr>
      <w:r>
        <w:rPr>
          <w:rFonts w:ascii="Arial" w:hAnsi="Arial"/>
        </w:rPr>
        <w:t>Section 16.</w:t>
      </w:r>
      <w:r>
        <w:rPr>
          <w:rFonts w:ascii="Arial" w:hAnsi="Arial"/>
        </w:rPr>
        <w:tab/>
        <w:t>In the event that an elected Treasurer does not possess competent bookkeeping skills, or does not feel competent of his/her ability to keep accurate books of account, the Board, at its’ discretion, may contract with a competent bookkeeper or service to perform the monthly accounting duties. This, in no way, would replace the need for the Treasurer to oversee this function.</w:t>
      </w:r>
    </w:p>
    <w:p w:rsidR="00427BDB" w:rsidRDefault="00427BDB">
      <w:pPr>
        <w:tabs>
          <w:tab w:val="left" w:pos="1440"/>
          <w:tab w:val="left" w:pos="2880"/>
          <w:tab w:val="center" w:pos="4320"/>
        </w:tabs>
        <w:jc w:val="both"/>
        <w:rPr>
          <w:rFonts w:ascii="Arial" w:hAnsi="Arial"/>
        </w:rPr>
      </w:pPr>
    </w:p>
    <w:p w:rsidR="00427BDB" w:rsidRPr="000505D3" w:rsidRDefault="00A82231">
      <w:pPr>
        <w:tabs>
          <w:tab w:val="left" w:pos="1440"/>
          <w:tab w:val="left" w:pos="2880"/>
          <w:tab w:val="center" w:pos="4320"/>
        </w:tabs>
        <w:jc w:val="both"/>
        <w:rPr>
          <w:rFonts w:ascii="Arial" w:hAnsi="Arial"/>
          <w:u w:val="single"/>
        </w:rPr>
      </w:pPr>
      <w:r>
        <w:rPr>
          <w:rFonts w:ascii="Arial" w:hAnsi="Arial"/>
        </w:rPr>
        <w:tab/>
      </w:r>
      <w:r>
        <w:rPr>
          <w:rFonts w:ascii="Arial" w:hAnsi="Arial"/>
        </w:rPr>
        <w:tab/>
      </w:r>
      <w:r>
        <w:rPr>
          <w:rFonts w:ascii="Arial" w:hAnsi="Arial"/>
        </w:rPr>
        <w:tab/>
      </w:r>
      <w:r>
        <w:rPr>
          <w:rFonts w:ascii="Arial" w:hAnsi="Arial"/>
          <w:u w:val="single"/>
        </w:rPr>
        <w:t>Secretary</w:t>
      </w:r>
    </w:p>
    <w:p w:rsidR="00427BDB" w:rsidRDefault="00A82231">
      <w:pPr>
        <w:tabs>
          <w:tab w:val="left" w:pos="1440"/>
          <w:tab w:val="left" w:pos="2880"/>
          <w:tab w:val="center" w:pos="4320"/>
        </w:tabs>
        <w:jc w:val="both"/>
        <w:rPr>
          <w:rFonts w:ascii="Arial" w:hAnsi="Arial"/>
        </w:rPr>
      </w:pPr>
      <w:r>
        <w:rPr>
          <w:rFonts w:ascii="Arial" w:hAnsi="Arial"/>
        </w:rPr>
        <w:t>Section 1</w:t>
      </w:r>
      <w:r w:rsidR="00D113CD">
        <w:rPr>
          <w:rFonts w:ascii="Arial" w:hAnsi="Arial"/>
        </w:rPr>
        <w:t>7</w:t>
      </w:r>
      <w:r>
        <w:rPr>
          <w:rFonts w:ascii="Arial" w:hAnsi="Arial"/>
        </w:rPr>
        <w:t>.</w:t>
      </w:r>
      <w:r>
        <w:rPr>
          <w:rFonts w:ascii="Arial" w:hAnsi="Arial"/>
        </w:rPr>
        <w:tab/>
        <w:t xml:space="preserve">The Secretary shall keep a record of all proceedings of the Association, shall act </w:t>
      </w:r>
      <w:r>
        <w:rPr>
          <w:rFonts w:ascii="Arial" w:hAnsi="Arial"/>
        </w:rPr>
        <w:tab/>
        <w:t xml:space="preserve">as Secretary to the Board of Directors, and keep minutes of said board. </w:t>
      </w:r>
    </w:p>
    <w:p w:rsidR="00427BDB" w:rsidRDefault="00427BDB">
      <w:pPr>
        <w:tabs>
          <w:tab w:val="left" w:pos="1440"/>
          <w:tab w:val="left" w:pos="2880"/>
          <w:tab w:val="center" w:pos="4320"/>
        </w:tabs>
        <w:jc w:val="both"/>
        <w:rPr>
          <w:rFonts w:ascii="Arial" w:hAnsi="Arial"/>
        </w:rPr>
      </w:pPr>
    </w:p>
    <w:p w:rsidR="00427BDB" w:rsidRDefault="00A82231" w:rsidP="00D113CD">
      <w:pPr>
        <w:tabs>
          <w:tab w:val="left" w:pos="1440"/>
          <w:tab w:val="left" w:pos="2880"/>
          <w:tab w:val="center" w:pos="4320"/>
        </w:tabs>
        <w:ind w:left="1440" w:hanging="1440"/>
        <w:jc w:val="both"/>
        <w:rPr>
          <w:rFonts w:ascii="Arial" w:hAnsi="Arial"/>
        </w:rPr>
      </w:pPr>
      <w:r>
        <w:rPr>
          <w:rFonts w:ascii="Arial" w:hAnsi="Arial"/>
        </w:rPr>
        <w:t>Section 1</w:t>
      </w:r>
      <w:r w:rsidR="00E11E20">
        <w:rPr>
          <w:rFonts w:ascii="Arial" w:hAnsi="Arial"/>
        </w:rPr>
        <w:t>8</w:t>
      </w:r>
      <w:r>
        <w:rPr>
          <w:rFonts w:ascii="Arial" w:hAnsi="Arial"/>
        </w:rPr>
        <w:t>.</w:t>
      </w:r>
      <w:r>
        <w:rPr>
          <w:rFonts w:ascii="Arial" w:hAnsi="Arial"/>
        </w:rPr>
        <w:tab/>
        <w:t xml:space="preserve">The Secretary </w:t>
      </w:r>
      <w:r w:rsidR="00D113CD">
        <w:rPr>
          <w:rFonts w:ascii="Arial" w:hAnsi="Arial"/>
        </w:rPr>
        <w:t xml:space="preserve">may be directed by the Board or any officer of the Association to initiate </w:t>
      </w:r>
      <w:r>
        <w:rPr>
          <w:rFonts w:ascii="Arial" w:hAnsi="Arial"/>
        </w:rPr>
        <w:t>correspondence of the Association.</w:t>
      </w:r>
    </w:p>
    <w:p w:rsidR="00427BDB" w:rsidRDefault="00A82231">
      <w:pPr>
        <w:tabs>
          <w:tab w:val="left" w:pos="1440"/>
          <w:tab w:val="left" w:pos="2880"/>
          <w:tab w:val="center" w:pos="4320"/>
        </w:tabs>
        <w:jc w:val="both"/>
        <w:rPr>
          <w:rFonts w:ascii="Arial" w:hAnsi="Arial"/>
        </w:rPr>
      </w:pPr>
      <w:r>
        <w:rPr>
          <w:rFonts w:ascii="Arial" w:hAnsi="Arial"/>
        </w:rPr>
        <w:tab/>
      </w:r>
    </w:p>
    <w:p w:rsidR="00427BDB" w:rsidRDefault="00A82231" w:rsidP="00D113CD">
      <w:pPr>
        <w:tabs>
          <w:tab w:val="left" w:pos="1440"/>
          <w:tab w:val="left" w:pos="2880"/>
          <w:tab w:val="center" w:pos="4320"/>
        </w:tabs>
        <w:ind w:left="1440" w:hanging="1440"/>
        <w:jc w:val="both"/>
        <w:rPr>
          <w:rFonts w:ascii="Arial" w:hAnsi="Arial"/>
        </w:rPr>
      </w:pPr>
      <w:r>
        <w:rPr>
          <w:rFonts w:ascii="Arial" w:hAnsi="Arial"/>
        </w:rPr>
        <w:t>Section 1</w:t>
      </w:r>
      <w:r w:rsidR="00E11E20">
        <w:rPr>
          <w:rFonts w:ascii="Arial" w:hAnsi="Arial"/>
        </w:rPr>
        <w:t>9</w:t>
      </w:r>
      <w:r>
        <w:rPr>
          <w:rFonts w:ascii="Arial" w:hAnsi="Arial"/>
        </w:rPr>
        <w:t>.</w:t>
      </w:r>
      <w:r>
        <w:rPr>
          <w:rFonts w:ascii="Arial" w:hAnsi="Arial"/>
        </w:rPr>
        <w:tab/>
        <w:t>The Secretary shall</w:t>
      </w:r>
      <w:r w:rsidR="00D113CD">
        <w:rPr>
          <w:rFonts w:ascii="Arial" w:hAnsi="Arial"/>
          <w:b/>
          <w:i/>
        </w:rPr>
        <w:t xml:space="preserve"> </w:t>
      </w:r>
      <w:r>
        <w:rPr>
          <w:rFonts w:ascii="Arial" w:hAnsi="Arial"/>
        </w:rPr>
        <w:tab/>
        <w:t xml:space="preserve">perform all duties </w:t>
      </w:r>
      <w:r w:rsidR="00D113CD">
        <w:rPr>
          <w:rFonts w:ascii="Arial" w:hAnsi="Arial"/>
        </w:rPr>
        <w:t xml:space="preserve">as directed by the President and </w:t>
      </w:r>
      <w:r>
        <w:rPr>
          <w:rFonts w:ascii="Arial" w:hAnsi="Arial"/>
        </w:rPr>
        <w:t>the Board of Directors.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Directors</w:t>
      </w:r>
    </w:p>
    <w:p w:rsidR="00427BDB" w:rsidRPr="00E11E20" w:rsidRDefault="00A82231" w:rsidP="00E11E20">
      <w:pPr>
        <w:tabs>
          <w:tab w:val="left" w:pos="1440"/>
          <w:tab w:val="left" w:pos="2880"/>
          <w:tab w:val="center" w:pos="4320"/>
        </w:tabs>
        <w:ind w:left="1440" w:hanging="1440"/>
        <w:jc w:val="both"/>
        <w:rPr>
          <w:rFonts w:ascii="Arial" w:hAnsi="Arial"/>
        </w:rPr>
      </w:pPr>
      <w:r>
        <w:rPr>
          <w:rFonts w:ascii="Arial" w:hAnsi="Arial"/>
        </w:rPr>
        <w:t>Secti</w:t>
      </w:r>
      <w:r w:rsidR="00D113CD">
        <w:rPr>
          <w:rFonts w:ascii="Arial" w:hAnsi="Arial"/>
        </w:rPr>
        <w:t xml:space="preserve">on </w:t>
      </w:r>
      <w:r w:rsidR="00E11E20">
        <w:rPr>
          <w:rFonts w:ascii="Arial" w:hAnsi="Arial"/>
        </w:rPr>
        <w:t>20</w:t>
      </w:r>
      <w:r w:rsidR="00D113CD">
        <w:rPr>
          <w:rFonts w:ascii="Arial" w:hAnsi="Arial"/>
        </w:rPr>
        <w:t>.</w:t>
      </w:r>
      <w:r w:rsidR="00D113CD">
        <w:rPr>
          <w:rFonts w:ascii="Arial" w:hAnsi="Arial"/>
        </w:rPr>
        <w:tab/>
      </w:r>
      <w:r w:rsidR="00D113CD" w:rsidRPr="00E11E20">
        <w:rPr>
          <w:rFonts w:ascii="Arial" w:hAnsi="Arial"/>
        </w:rPr>
        <w:t xml:space="preserve">The Board of Directors, </w:t>
      </w:r>
      <w:r w:rsidRPr="00E11E20">
        <w:rPr>
          <w:rFonts w:ascii="Arial" w:hAnsi="Arial"/>
        </w:rPr>
        <w:t>collectively, shall manage the property, the business</w:t>
      </w:r>
      <w:r w:rsidR="00D113CD" w:rsidRPr="00E11E20">
        <w:rPr>
          <w:rFonts w:ascii="Arial" w:hAnsi="Arial"/>
        </w:rPr>
        <w:t>, and</w:t>
      </w:r>
      <w:r w:rsidR="00E11E20">
        <w:rPr>
          <w:rFonts w:ascii="Arial" w:hAnsi="Arial"/>
        </w:rPr>
        <w:t xml:space="preserve"> concerns of </w:t>
      </w:r>
      <w:r w:rsidR="00E11E20" w:rsidRPr="00E11E20">
        <w:rPr>
          <w:rFonts w:ascii="Arial" w:hAnsi="Arial"/>
        </w:rPr>
        <w:t xml:space="preserve">the </w:t>
      </w:r>
      <w:r w:rsidRPr="00E11E20">
        <w:rPr>
          <w:rFonts w:ascii="Arial" w:hAnsi="Arial"/>
        </w:rPr>
        <w:t>Association and the</w:t>
      </w:r>
      <w:r w:rsidR="00E11E20" w:rsidRPr="00E11E20">
        <w:rPr>
          <w:rFonts w:ascii="Arial" w:hAnsi="Arial"/>
        </w:rPr>
        <w:t xml:space="preserve"> general and entire </w:t>
      </w:r>
      <w:r w:rsidRPr="00E11E20">
        <w:rPr>
          <w:rFonts w:ascii="Arial" w:hAnsi="Arial"/>
        </w:rPr>
        <w:t xml:space="preserve">management of the same. </w:t>
      </w:r>
    </w:p>
    <w:p w:rsidR="00427BDB" w:rsidRDefault="00427BDB">
      <w:pPr>
        <w:tabs>
          <w:tab w:val="left" w:pos="1440"/>
          <w:tab w:val="left" w:pos="2880"/>
          <w:tab w:val="center" w:pos="4320"/>
        </w:tabs>
        <w:jc w:val="both"/>
        <w:rPr>
          <w:rFonts w:ascii="Arial" w:hAnsi="Arial"/>
        </w:rPr>
      </w:pPr>
    </w:p>
    <w:p w:rsidR="00427BDB" w:rsidRDefault="00A82231" w:rsidP="00E11E20">
      <w:pPr>
        <w:tabs>
          <w:tab w:val="left" w:pos="1440"/>
          <w:tab w:val="left" w:pos="2880"/>
          <w:tab w:val="center" w:pos="4320"/>
        </w:tabs>
        <w:ind w:left="1440" w:hanging="1440"/>
        <w:jc w:val="both"/>
        <w:rPr>
          <w:rFonts w:ascii="Arial" w:hAnsi="Arial"/>
        </w:rPr>
      </w:pPr>
      <w:r>
        <w:rPr>
          <w:rFonts w:ascii="Arial" w:hAnsi="Arial"/>
        </w:rPr>
        <w:t xml:space="preserve">Section </w:t>
      </w:r>
      <w:r w:rsidR="00E11E20">
        <w:rPr>
          <w:rFonts w:ascii="Arial" w:hAnsi="Arial"/>
        </w:rPr>
        <w:t>21</w:t>
      </w:r>
      <w:r>
        <w:rPr>
          <w:rFonts w:ascii="Arial" w:hAnsi="Arial"/>
        </w:rPr>
        <w:t>.</w:t>
      </w:r>
      <w:r>
        <w:rPr>
          <w:rFonts w:ascii="Arial" w:hAnsi="Arial"/>
        </w:rPr>
        <w:tab/>
      </w:r>
      <w:r w:rsidR="00E11E20">
        <w:rPr>
          <w:rFonts w:ascii="Arial" w:hAnsi="Arial"/>
        </w:rPr>
        <w:t xml:space="preserve">a.) </w:t>
      </w:r>
      <w:r>
        <w:rPr>
          <w:rFonts w:ascii="Arial" w:hAnsi="Arial"/>
        </w:rPr>
        <w:t xml:space="preserve">Acting as an Audit committee, </w:t>
      </w:r>
      <w:r w:rsidR="00E11E20">
        <w:rPr>
          <w:rFonts w:ascii="Arial" w:hAnsi="Arial"/>
        </w:rPr>
        <w:t>the Board</w:t>
      </w:r>
      <w:r>
        <w:rPr>
          <w:rFonts w:ascii="Arial" w:hAnsi="Arial"/>
        </w:rPr>
        <w:t xml:space="preserve"> shall </w:t>
      </w:r>
      <w:r w:rsidR="00E11E20">
        <w:rPr>
          <w:rFonts w:ascii="Arial" w:hAnsi="Arial"/>
        </w:rPr>
        <w:t>ex</w:t>
      </w:r>
      <w:r>
        <w:rPr>
          <w:rFonts w:ascii="Arial" w:hAnsi="Arial"/>
        </w:rPr>
        <w:t>er</w:t>
      </w:r>
      <w:r w:rsidR="00E11E20">
        <w:rPr>
          <w:rFonts w:ascii="Arial" w:hAnsi="Arial"/>
        </w:rPr>
        <w:t>c</w:t>
      </w:r>
      <w:r>
        <w:rPr>
          <w:rFonts w:ascii="Arial" w:hAnsi="Arial"/>
        </w:rPr>
        <w:t>i</w:t>
      </w:r>
      <w:r w:rsidR="00E11E20">
        <w:rPr>
          <w:rFonts w:ascii="Arial" w:hAnsi="Arial"/>
        </w:rPr>
        <w:t xml:space="preserve">se general </w:t>
      </w:r>
      <w:r>
        <w:rPr>
          <w:rFonts w:ascii="Arial" w:hAnsi="Arial"/>
        </w:rPr>
        <w:t>supervision over</w:t>
      </w:r>
      <w:r w:rsidR="00E11E20">
        <w:rPr>
          <w:rFonts w:ascii="Arial" w:hAnsi="Arial"/>
        </w:rPr>
        <w:t xml:space="preserve"> </w:t>
      </w:r>
      <w:r>
        <w:rPr>
          <w:rFonts w:ascii="Arial" w:hAnsi="Arial"/>
        </w:rPr>
        <w:t>financial aff</w:t>
      </w:r>
      <w:r w:rsidR="00E11E20">
        <w:rPr>
          <w:rFonts w:ascii="Arial" w:hAnsi="Arial"/>
        </w:rPr>
        <w:t xml:space="preserve">airs and, annually, </w:t>
      </w:r>
      <w:r>
        <w:rPr>
          <w:rFonts w:ascii="Arial" w:hAnsi="Arial"/>
        </w:rPr>
        <w:t xml:space="preserve">audit the </w:t>
      </w:r>
      <w:r w:rsidR="00E11E20">
        <w:rPr>
          <w:rFonts w:ascii="Arial" w:hAnsi="Arial"/>
        </w:rPr>
        <w:t xml:space="preserve">financial </w:t>
      </w:r>
      <w:r>
        <w:rPr>
          <w:rFonts w:ascii="Arial" w:hAnsi="Arial"/>
        </w:rPr>
        <w:t>books</w:t>
      </w:r>
      <w:r w:rsidR="00E11E20">
        <w:rPr>
          <w:rFonts w:ascii="Arial" w:hAnsi="Arial"/>
        </w:rPr>
        <w:t xml:space="preserve"> of account</w:t>
      </w:r>
      <w:r>
        <w:rPr>
          <w:rFonts w:ascii="Arial" w:hAnsi="Arial"/>
        </w:rPr>
        <w:t xml:space="preserve"> of the </w:t>
      </w:r>
      <w:r w:rsidR="00E11E20">
        <w:rPr>
          <w:rFonts w:ascii="Arial" w:hAnsi="Arial"/>
        </w:rPr>
        <w:t>Association; or at the discretion and a majority vote of the Board, retain an independent CPA to perform an audit. The results of such an audit shall be presented to the general membership of the Association at the next regularly scheduled monthly meeting.</w:t>
      </w:r>
    </w:p>
    <w:p w:rsidR="007F61BC" w:rsidRDefault="007F61BC" w:rsidP="00E11E20">
      <w:pPr>
        <w:tabs>
          <w:tab w:val="left" w:pos="1440"/>
          <w:tab w:val="left" w:pos="2880"/>
          <w:tab w:val="center" w:pos="4320"/>
        </w:tabs>
        <w:ind w:left="1440" w:hanging="1440"/>
        <w:jc w:val="both"/>
        <w:rPr>
          <w:rFonts w:ascii="Arial" w:hAnsi="Arial"/>
        </w:rPr>
      </w:pPr>
    </w:p>
    <w:p w:rsidR="00216313" w:rsidRPr="00BB5278" w:rsidRDefault="0084623B" w:rsidP="00BB5278">
      <w:pPr>
        <w:tabs>
          <w:tab w:val="left" w:pos="1440"/>
          <w:tab w:val="left" w:pos="2880"/>
          <w:tab w:val="center" w:pos="4320"/>
        </w:tabs>
        <w:ind w:left="1440" w:hanging="1440"/>
        <w:jc w:val="both"/>
        <w:rPr>
          <w:rFonts w:ascii="Arial" w:hAnsi="Arial"/>
        </w:rPr>
      </w:pPr>
      <w:r>
        <w:rPr>
          <w:rFonts w:ascii="Arial" w:hAnsi="Arial"/>
        </w:rPr>
        <w:lastRenderedPageBreak/>
        <w:tab/>
        <w:t xml:space="preserve">b.) Acting in the capacity of a financial oversight committee, the board shall monitor the activities of the Treasurer to ensure compliance with Sections #11 and #14 of </w:t>
      </w:r>
      <w:r w:rsidR="00206525">
        <w:rPr>
          <w:rFonts w:ascii="Arial" w:hAnsi="Arial"/>
        </w:rPr>
        <w:t xml:space="preserve">Article II of these </w:t>
      </w:r>
      <w:r>
        <w:rPr>
          <w:rFonts w:ascii="Arial" w:hAnsi="Arial"/>
        </w:rPr>
        <w:t>By-Laws.</w:t>
      </w:r>
    </w:p>
    <w:p w:rsidR="00427BDB" w:rsidRPr="00B17290" w:rsidRDefault="00A82231" w:rsidP="00216313">
      <w:pPr>
        <w:tabs>
          <w:tab w:val="left" w:pos="1440"/>
          <w:tab w:val="left" w:pos="2880"/>
          <w:tab w:val="center" w:pos="4320"/>
        </w:tabs>
        <w:jc w:val="both"/>
        <w:rPr>
          <w:rFonts w:ascii="Arial" w:hAnsi="Arial"/>
        </w:rPr>
      </w:pPr>
      <w:r>
        <w:rPr>
          <w:rFonts w:ascii="Arial" w:hAnsi="Arial"/>
        </w:rPr>
        <w:tab/>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ARTICLE III.</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r>
      <w:r w:rsidR="007F61BC">
        <w:rPr>
          <w:rFonts w:ascii="Arial" w:hAnsi="Arial"/>
          <w:u w:val="single"/>
        </w:rPr>
        <w:t>Meetings</w:t>
      </w:r>
    </w:p>
    <w:p w:rsidR="00BB5278" w:rsidRDefault="00BB5278">
      <w:pPr>
        <w:tabs>
          <w:tab w:val="left" w:pos="1440"/>
          <w:tab w:val="left" w:pos="2880"/>
          <w:tab w:val="center" w:pos="4320"/>
        </w:tabs>
        <w:jc w:val="both"/>
        <w:rPr>
          <w:rFonts w:ascii="Arial" w:hAnsi="Arial"/>
        </w:rPr>
      </w:pPr>
    </w:p>
    <w:p w:rsidR="00427BDB" w:rsidRPr="007F61BC" w:rsidRDefault="00A82231" w:rsidP="007F61BC">
      <w:pPr>
        <w:tabs>
          <w:tab w:val="left" w:pos="1440"/>
          <w:tab w:val="left" w:pos="2880"/>
          <w:tab w:val="center" w:pos="4320"/>
        </w:tabs>
        <w:ind w:left="1440" w:hanging="1440"/>
        <w:jc w:val="both"/>
        <w:rPr>
          <w:rFonts w:ascii="Arial" w:hAnsi="Arial"/>
        </w:rPr>
      </w:pPr>
      <w:r>
        <w:rPr>
          <w:rFonts w:ascii="Arial" w:hAnsi="Arial"/>
        </w:rPr>
        <w:t>Section 1.</w:t>
      </w:r>
      <w:r>
        <w:rPr>
          <w:rFonts w:ascii="Arial" w:hAnsi="Arial"/>
        </w:rPr>
        <w:tab/>
      </w:r>
      <w:r w:rsidR="007F61BC" w:rsidRPr="007F61BC">
        <w:rPr>
          <w:rFonts w:ascii="Arial" w:hAnsi="Arial"/>
        </w:rPr>
        <w:t>Without regard to the total number of members, a simple majority</w:t>
      </w:r>
      <w:r w:rsidRPr="007F61BC">
        <w:rPr>
          <w:rFonts w:ascii="Arial" w:hAnsi="Arial"/>
        </w:rPr>
        <w:t xml:space="preserve"> of th</w:t>
      </w:r>
      <w:r w:rsidR="007F61BC" w:rsidRPr="007F61BC">
        <w:rPr>
          <w:rFonts w:ascii="Arial" w:hAnsi="Arial"/>
        </w:rPr>
        <w:t>os</w:t>
      </w:r>
      <w:r w:rsidR="007F61BC">
        <w:rPr>
          <w:rFonts w:ascii="Arial" w:hAnsi="Arial"/>
        </w:rPr>
        <w:t xml:space="preserve">e </w:t>
      </w:r>
      <w:r w:rsidRPr="007F61BC">
        <w:rPr>
          <w:rFonts w:ascii="Arial" w:hAnsi="Arial"/>
        </w:rPr>
        <w:t>regular members in attendance</w:t>
      </w:r>
      <w:r w:rsidR="007F61BC" w:rsidRPr="007F61BC">
        <w:rPr>
          <w:rFonts w:ascii="Arial" w:hAnsi="Arial"/>
        </w:rPr>
        <w:t>, and in</w:t>
      </w:r>
      <w:r w:rsidR="007F61BC">
        <w:rPr>
          <w:rFonts w:ascii="Arial" w:hAnsi="Arial"/>
        </w:rPr>
        <w:t xml:space="preserve"> </w:t>
      </w:r>
      <w:r w:rsidRPr="007F61BC">
        <w:rPr>
          <w:rFonts w:ascii="Arial" w:hAnsi="Arial"/>
        </w:rPr>
        <w:t>good standing, with dues paid, shall constitute a</w:t>
      </w:r>
      <w:r w:rsidR="007F61BC">
        <w:rPr>
          <w:rFonts w:ascii="Arial" w:hAnsi="Arial"/>
        </w:rPr>
        <w:t xml:space="preserve"> quorum for the transaction of </w:t>
      </w:r>
      <w:r w:rsidRPr="007F61BC">
        <w:rPr>
          <w:rFonts w:ascii="Arial" w:hAnsi="Arial"/>
        </w:rPr>
        <w:t>business at any regular meeting or special meeting of the Association.</w:t>
      </w:r>
    </w:p>
    <w:p w:rsidR="00427BDB" w:rsidRDefault="00427BDB" w:rsidP="007F61BC">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Section 2.</w:t>
      </w:r>
      <w:r>
        <w:rPr>
          <w:rFonts w:ascii="Arial" w:hAnsi="Arial"/>
        </w:rPr>
        <w:tab/>
        <w:t xml:space="preserve">A </w:t>
      </w:r>
      <w:r w:rsidR="007F61BC" w:rsidRPr="00FB0A79">
        <w:rPr>
          <w:rFonts w:ascii="Arial" w:hAnsi="Arial"/>
        </w:rPr>
        <w:t>simple</w:t>
      </w:r>
      <w:r>
        <w:rPr>
          <w:rFonts w:ascii="Arial" w:hAnsi="Arial"/>
        </w:rPr>
        <w:t xml:space="preserve"> majority of the Directors shall constitute a quorum for the transaction </w:t>
      </w:r>
      <w:r>
        <w:rPr>
          <w:rFonts w:ascii="Arial" w:hAnsi="Arial"/>
        </w:rPr>
        <w:tab/>
        <w:t>of business at any regular or special meeting of the Board of Directors.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Section 3.</w:t>
      </w:r>
      <w:r>
        <w:rPr>
          <w:rFonts w:ascii="Arial" w:hAnsi="Arial"/>
        </w:rPr>
        <w:tab/>
        <w:t xml:space="preserve">Rules of Procedure: Questions arising as to Parliamentary Procedures shall be </w:t>
      </w:r>
      <w:r>
        <w:rPr>
          <w:rFonts w:ascii="Arial" w:hAnsi="Arial"/>
        </w:rPr>
        <w:tab/>
        <w:t>decided in accordance with Robert’s Rules of Order.</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Section 4.</w:t>
      </w:r>
      <w:r>
        <w:rPr>
          <w:rFonts w:ascii="Arial" w:hAnsi="Arial"/>
        </w:rPr>
        <w:tab/>
        <w:t>Order of business:</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t>1. Call to order.</w:t>
      </w:r>
    </w:p>
    <w:p w:rsidR="00427BDB" w:rsidRDefault="00FB0A79">
      <w:pPr>
        <w:tabs>
          <w:tab w:val="left" w:pos="1440"/>
          <w:tab w:val="left" w:pos="2880"/>
          <w:tab w:val="center" w:pos="4320"/>
        </w:tabs>
        <w:jc w:val="both"/>
        <w:rPr>
          <w:rFonts w:ascii="Arial" w:hAnsi="Arial"/>
        </w:rPr>
      </w:pPr>
      <w:r>
        <w:rPr>
          <w:rFonts w:ascii="Arial" w:hAnsi="Arial"/>
        </w:rPr>
        <w:tab/>
      </w:r>
      <w:r>
        <w:rPr>
          <w:rFonts w:ascii="Arial" w:hAnsi="Arial"/>
        </w:rPr>
        <w:tab/>
        <w:t>2. Pledge of All</w:t>
      </w:r>
      <w:r w:rsidR="00A82231">
        <w:rPr>
          <w:rFonts w:ascii="Arial" w:hAnsi="Arial"/>
        </w:rPr>
        <w:t>eg</w:t>
      </w:r>
      <w:r>
        <w:rPr>
          <w:rFonts w:ascii="Arial" w:hAnsi="Arial"/>
        </w:rPr>
        <w:t>ia</w:t>
      </w:r>
      <w:r w:rsidR="00A82231">
        <w:rPr>
          <w:rFonts w:ascii="Arial" w:hAnsi="Arial"/>
        </w:rPr>
        <w:t>nce.</w:t>
      </w:r>
    </w:p>
    <w:p w:rsidR="00427BDB" w:rsidRDefault="00FB0A79">
      <w:pPr>
        <w:tabs>
          <w:tab w:val="left" w:pos="1440"/>
          <w:tab w:val="left" w:pos="2880"/>
          <w:tab w:val="center" w:pos="4320"/>
        </w:tabs>
        <w:jc w:val="both"/>
        <w:rPr>
          <w:rFonts w:ascii="Arial" w:hAnsi="Arial"/>
        </w:rPr>
      </w:pPr>
      <w:r>
        <w:rPr>
          <w:rFonts w:ascii="Arial" w:hAnsi="Arial"/>
        </w:rPr>
        <w:tab/>
      </w:r>
      <w:r>
        <w:rPr>
          <w:rFonts w:ascii="Arial" w:hAnsi="Arial"/>
        </w:rPr>
        <w:tab/>
        <w:t>3. Reading of the minutes of the prior Board meeting.</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sidR="00FB0A79">
        <w:rPr>
          <w:rFonts w:ascii="Arial" w:hAnsi="Arial"/>
        </w:rPr>
        <w:t>4</w:t>
      </w:r>
      <w:r>
        <w:rPr>
          <w:rFonts w:ascii="Arial" w:hAnsi="Arial"/>
        </w:rPr>
        <w:t>. Reports of the Officers.</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t>5. Reports of the committees.</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t>6. Reading of the communications.</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t>7. Unfinished business.</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t>8. New Business.</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 xml:space="preserve">Article </w:t>
      </w:r>
      <w:r w:rsidR="00BB5278">
        <w:rPr>
          <w:rFonts w:ascii="Arial" w:hAnsi="Arial"/>
        </w:rPr>
        <w:t>IV</w:t>
      </w:r>
      <w:r>
        <w:rPr>
          <w:rFonts w:ascii="Arial" w:hAnsi="Arial"/>
        </w:rPr>
        <w:t>.</w:t>
      </w:r>
    </w:p>
    <w:p w:rsidR="00427BDB" w:rsidRPr="00FB0A79" w:rsidRDefault="00A82231">
      <w:pPr>
        <w:tabs>
          <w:tab w:val="left" w:pos="1440"/>
          <w:tab w:val="left" w:pos="2880"/>
          <w:tab w:val="center" w:pos="4320"/>
        </w:tabs>
        <w:jc w:val="both"/>
        <w:rPr>
          <w:rFonts w:ascii="Arial" w:hAnsi="Arial"/>
          <w:u w:val="single"/>
        </w:rPr>
      </w:pPr>
      <w:r>
        <w:rPr>
          <w:rFonts w:ascii="Arial" w:hAnsi="Arial"/>
        </w:rPr>
        <w:tab/>
      </w:r>
      <w:r>
        <w:rPr>
          <w:rFonts w:ascii="Arial" w:hAnsi="Arial"/>
        </w:rPr>
        <w:tab/>
      </w:r>
      <w:r>
        <w:rPr>
          <w:rFonts w:ascii="Arial" w:hAnsi="Arial"/>
        </w:rPr>
        <w:tab/>
      </w:r>
      <w:r w:rsidRPr="00FB0A79">
        <w:rPr>
          <w:rFonts w:ascii="Arial" w:hAnsi="Arial"/>
          <w:u w:val="single"/>
        </w:rPr>
        <w:t>Membership &amp;</w:t>
      </w:r>
      <w:r w:rsidR="00FB0A79" w:rsidRPr="00FB0A79">
        <w:rPr>
          <w:rFonts w:ascii="Arial" w:hAnsi="Arial"/>
          <w:u w:val="single"/>
        </w:rPr>
        <w:t xml:space="preserve"> </w:t>
      </w:r>
      <w:r w:rsidRPr="00FB0A79">
        <w:rPr>
          <w:rFonts w:ascii="Arial" w:hAnsi="Arial"/>
          <w:u w:val="single"/>
        </w:rPr>
        <w:t>Dues</w:t>
      </w:r>
    </w:p>
    <w:p w:rsidR="00427BDB" w:rsidRDefault="00427BDB">
      <w:pPr>
        <w:tabs>
          <w:tab w:val="left" w:pos="1440"/>
          <w:tab w:val="left" w:pos="2880"/>
          <w:tab w:val="center" w:pos="4320"/>
        </w:tabs>
        <w:jc w:val="both"/>
        <w:rPr>
          <w:rFonts w:ascii="Arial" w:hAnsi="Arial"/>
          <w:u w:val="single"/>
        </w:rPr>
      </w:pPr>
    </w:p>
    <w:p w:rsidR="00427BDB" w:rsidRPr="00FB0A79" w:rsidRDefault="00A82231" w:rsidP="00FB0A79">
      <w:pPr>
        <w:tabs>
          <w:tab w:val="left" w:pos="1440"/>
          <w:tab w:val="left" w:pos="2880"/>
          <w:tab w:val="center" w:pos="4320"/>
        </w:tabs>
        <w:ind w:left="1440" w:hanging="1440"/>
        <w:jc w:val="both"/>
        <w:rPr>
          <w:rFonts w:ascii="Arial" w:hAnsi="Arial"/>
        </w:rPr>
      </w:pPr>
      <w:r w:rsidRPr="00FB0A79">
        <w:rPr>
          <w:rFonts w:ascii="Arial" w:hAnsi="Arial"/>
        </w:rPr>
        <w:t>Section 1.</w:t>
      </w:r>
      <w:r w:rsidRPr="00FB0A79">
        <w:rPr>
          <w:rFonts w:ascii="Arial" w:hAnsi="Arial"/>
        </w:rPr>
        <w:tab/>
        <w:t>Membership shall be for the period of up to o</w:t>
      </w:r>
      <w:r w:rsidR="00FB0A79">
        <w:rPr>
          <w:rFonts w:ascii="Arial" w:hAnsi="Arial"/>
        </w:rPr>
        <w:t xml:space="preserve">ne year, with the year starting </w:t>
      </w:r>
      <w:r w:rsidRPr="00FB0A79">
        <w:rPr>
          <w:rFonts w:ascii="Arial" w:hAnsi="Arial"/>
        </w:rPr>
        <w:t>in January. Dues must be fully paid for a member to be c</w:t>
      </w:r>
      <w:r w:rsidR="00FB0A79">
        <w:rPr>
          <w:rFonts w:ascii="Arial" w:hAnsi="Arial"/>
        </w:rPr>
        <w:t>onsidered as in good standing.</w:t>
      </w:r>
    </w:p>
    <w:p w:rsidR="00427BDB" w:rsidRPr="00FB0A79" w:rsidRDefault="00427BDB" w:rsidP="00FB0A79">
      <w:pPr>
        <w:tabs>
          <w:tab w:val="left" w:pos="1440"/>
          <w:tab w:val="left" w:pos="2880"/>
          <w:tab w:val="center" w:pos="4320"/>
        </w:tabs>
        <w:jc w:val="both"/>
        <w:rPr>
          <w:rFonts w:ascii="Arial" w:hAnsi="Arial"/>
        </w:rPr>
      </w:pPr>
    </w:p>
    <w:p w:rsidR="00427BDB" w:rsidRPr="00FB0A79" w:rsidRDefault="00A82231" w:rsidP="00BD2DDB">
      <w:pPr>
        <w:tabs>
          <w:tab w:val="left" w:pos="1440"/>
          <w:tab w:val="left" w:pos="2880"/>
          <w:tab w:val="center" w:pos="4320"/>
        </w:tabs>
        <w:ind w:left="1440" w:hanging="1440"/>
        <w:jc w:val="both"/>
        <w:rPr>
          <w:rFonts w:ascii="Arial" w:hAnsi="Arial"/>
        </w:rPr>
      </w:pPr>
      <w:r w:rsidRPr="00FB0A79">
        <w:rPr>
          <w:rFonts w:ascii="Arial" w:hAnsi="Arial"/>
        </w:rPr>
        <w:t>Section 2.</w:t>
      </w:r>
      <w:r w:rsidRPr="00FB0A79">
        <w:rPr>
          <w:rFonts w:ascii="Arial" w:hAnsi="Arial"/>
        </w:rPr>
        <w:tab/>
        <w:t>Regular membership status is reserved for property owners and/or residents of Wilbur-by-the-Sea. Associa</w:t>
      </w:r>
      <w:r w:rsidR="00BD2DDB">
        <w:rPr>
          <w:rFonts w:ascii="Arial" w:hAnsi="Arial"/>
        </w:rPr>
        <w:t xml:space="preserve">te membership is available for seasonal visitors and </w:t>
      </w:r>
      <w:r w:rsidRPr="00FB0A79">
        <w:rPr>
          <w:rFonts w:ascii="Arial" w:hAnsi="Arial"/>
        </w:rPr>
        <w:t>non-residents and</w:t>
      </w:r>
      <w:r w:rsidR="00BD2DDB">
        <w:rPr>
          <w:rFonts w:ascii="Arial" w:hAnsi="Arial"/>
        </w:rPr>
        <w:t>,</w:t>
      </w:r>
      <w:r w:rsidRPr="00FB0A79">
        <w:rPr>
          <w:rFonts w:ascii="Arial" w:hAnsi="Arial"/>
        </w:rPr>
        <w:t xml:space="preserve"> </w:t>
      </w:r>
      <w:r w:rsidR="00BD2DDB">
        <w:rPr>
          <w:rFonts w:ascii="Arial" w:hAnsi="Arial"/>
        </w:rPr>
        <w:t xml:space="preserve">generally, </w:t>
      </w:r>
      <w:r w:rsidRPr="00FB0A79">
        <w:rPr>
          <w:rFonts w:ascii="Arial" w:hAnsi="Arial"/>
        </w:rPr>
        <w:t>h</w:t>
      </w:r>
      <w:r w:rsidR="00BD2DDB">
        <w:rPr>
          <w:rFonts w:ascii="Arial" w:hAnsi="Arial"/>
        </w:rPr>
        <w:t xml:space="preserve">ave the same rights as regular members, but do not have </w:t>
      </w:r>
      <w:r w:rsidRPr="00FB0A79">
        <w:rPr>
          <w:rFonts w:ascii="Arial" w:hAnsi="Arial"/>
        </w:rPr>
        <w:t>t</w:t>
      </w:r>
      <w:r w:rsidR="00FB0A79">
        <w:rPr>
          <w:rFonts w:ascii="Arial" w:hAnsi="Arial"/>
        </w:rPr>
        <w:t>he right to vote on any matter.</w:t>
      </w:r>
    </w:p>
    <w:p w:rsidR="00427BDB" w:rsidRPr="00FB0A79" w:rsidRDefault="00427BDB" w:rsidP="00FB0A79">
      <w:pPr>
        <w:tabs>
          <w:tab w:val="left" w:pos="1440"/>
          <w:tab w:val="left" w:pos="2880"/>
          <w:tab w:val="center" w:pos="4320"/>
        </w:tabs>
        <w:jc w:val="both"/>
        <w:rPr>
          <w:rFonts w:ascii="Arial" w:hAnsi="Arial"/>
        </w:rPr>
      </w:pPr>
    </w:p>
    <w:p w:rsidR="00427BDB" w:rsidRPr="00FB0A79" w:rsidRDefault="00A82231" w:rsidP="00FB0A79">
      <w:pPr>
        <w:tabs>
          <w:tab w:val="left" w:pos="1440"/>
          <w:tab w:val="left" w:pos="2880"/>
          <w:tab w:val="center" w:pos="4320"/>
        </w:tabs>
        <w:ind w:left="1440" w:hanging="1440"/>
        <w:jc w:val="both"/>
        <w:rPr>
          <w:rFonts w:ascii="Arial" w:hAnsi="Arial"/>
        </w:rPr>
      </w:pPr>
      <w:r w:rsidRPr="00FB0A79">
        <w:rPr>
          <w:rFonts w:ascii="Arial" w:hAnsi="Arial"/>
        </w:rPr>
        <w:t>Section 3.</w:t>
      </w:r>
      <w:r w:rsidRPr="00FB0A79">
        <w:rPr>
          <w:rFonts w:ascii="Arial" w:hAnsi="Arial"/>
        </w:rPr>
        <w:tab/>
        <w:t xml:space="preserve">The dues of this Association shall be </w:t>
      </w:r>
      <w:r w:rsidR="00FB0A79">
        <w:rPr>
          <w:rFonts w:ascii="Arial" w:hAnsi="Arial"/>
        </w:rPr>
        <w:t xml:space="preserve">set or amended annually by </w:t>
      </w:r>
      <w:r w:rsidRPr="00FB0A79">
        <w:rPr>
          <w:rFonts w:ascii="Arial" w:hAnsi="Arial"/>
        </w:rPr>
        <w:t>vote of the membership at the annual meeting.</w:t>
      </w:r>
    </w:p>
    <w:p w:rsidR="00427BDB" w:rsidRPr="00FB0A79" w:rsidRDefault="00427BDB" w:rsidP="00FB0A79">
      <w:pPr>
        <w:tabs>
          <w:tab w:val="left" w:pos="1440"/>
          <w:tab w:val="left" w:pos="2880"/>
          <w:tab w:val="center" w:pos="4320"/>
        </w:tabs>
        <w:jc w:val="both"/>
        <w:rPr>
          <w:rFonts w:ascii="Arial" w:hAnsi="Arial"/>
        </w:rPr>
      </w:pPr>
    </w:p>
    <w:p w:rsidR="00427BDB" w:rsidRPr="00FB0A79" w:rsidRDefault="00A82231" w:rsidP="00BD2DDB">
      <w:pPr>
        <w:tabs>
          <w:tab w:val="left" w:pos="1440"/>
          <w:tab w:val="left" w:pos="2880"/>
          <w:tab w:val="center" w:pos="4320"/>
        </w:tabs>
        <w:ind w:left="1440" w:hanging="1440"/>
        <w:jc w:val="both"/>
        <w:rPr>
          <w:rFonts w:ascii="Arial" w:hAnsi="Arial"/>
        </w:rPr>
      </w:pPr>
      <w:r w:rsidRPr="00FB0A79">
        <w:rPr>
          <w:rFonts w:ascii="Arial" w:hAnsi="Arial"/>
        </w:rPr>
        <w:t xml:space="preserve">Section 4. </w:t>
      </w:r>
      <w:r w:rsidRPr="00FB0A79">
        <w:rPr>
          <w:rFonts w:ascii="Arial" w:hAnsi="Arial"/>
        </w:rPr>
        <w:tab/>
        <w:t>All members</w:t>
      </w:r>
      <w:r w:rsidR="00475887">
        <w:rPr>
          <w:rFonts w:ascii="Arial" w:hAnsi="Arial"/>
        </w:rPr>
        <w:t>hip</w:t>
      </w:r>
      <w:r w:rsidRPr="00FB0A79">
        <w:rPr>
          <w:rFonts w:ascii="Arial" w:hAnsi="Arial"/>
        </w:rPr>
        <w:t xml:space="preserve"> dues shal</w:t>
      </w:r>
      <w:r w:rsidR="00BD2DDB">
        <w:rPr>
          <w:rFonts w:ascii="Arial" w:hAnsi="Arial"/>
        </w:rPr>
        <w:t>l be due and payable annually in January</w:t>
      </w:r>
      <w:r w:rsidRPr="00FB0A79">
        <w:rPr>
          <w:rFonts w:ascii="Arial" w:hAnsi="Arial"/>
        </w:rPr>
        <w:t xml:space="preserve"> </w:t>
      </w:r>
      <w:r w:rsidR="00FB0A79">
        <w:rPr>
          <w:rFonts w:ascii="Arial" w:hAnsi="Arial"/>
        </w:rPr>
        <w:t xml:space="preserve">with any </w:t>
      </w:r>
      <w:r w:rsidR="00BD2DDB">
        <w:rPr>
          <w:rFonts w:ascii="Arial" w:hAnsi="Arial"/>
        </w:rPr>
        <w:t xml:space="preserve">checks </w:t>
      </w:r>
      <w:r w:rsidR="00FB0A79">
        <w:rPr>
          <w:rFonts w:ascii="Arial" w:hAnsi="Arial"/>
        </w:rPr>
        <w:t>made</w:t>
      </w:r>
      <w:r w:rsidRPr="00FB0A79">
        <w:rPr>
          <w:rFonts w:ascii="Arial" w:hAnsi="Arial"/>
        </w:rPr>
        <w:t xml:space="preserve"> payable to </w:t>
      </w:r>
      <w:r w:rsidRPr="00FB0A79">
        <w:rPr>
          <w:rFonts w:ascii="Arial" w:hAnsi="Arial"/>
        </w:rPr>
        <w:tab/>
        <w:t>the Wilbur Improvement Association, Inc.</w:t>
      </w: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ARTICLE V.</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Election of Officers and Directors</w:t>
      </w:r>
    </w:p>
    <w:p w:rsidR="00427BDB" w:rsidRDefault="00427BDB">
      <w:pPr>
        <w:tabs>
          <w:tab w:val="left" w:pos="1440"/>
          <w:tab w:val="left" w:pos="2880"/>
          <w:tab w:val="center" w:pos="4320"/>
        </w:tabs>
        <w:jc w:val="both"/>
        <w:rPr>
          <w:rFonts w:ascii="Arial" w:hAnsi="Arial"/>
        </w:rPr>
      </w:pPr>
    </w:p>
    <w:p w:rsidR="00475887" w:rsidRDefault="00475887" w:rsidP="00475887">
      <w:pPr>
        <w:tabs>
          <w:tab w:val="left" w:pos="1440"/>
          <w:tab w:val="left" w:pos="2880"/>
          <w:tab w:val="center" w:pos="4320"/>
        </w:tabs>
        <w:ind w:left="1440" w:hanging="1440"/>
        <w:jc w:val="both"/>
        <w:rPr>
          <w:rFonts w:ascii="Arial" w:hAnsi="Arial"/>
        </w:rPr>
      </w:pPr>
      <w:r>
        <w:rPr>
          <w:rFonts w:ascii="Arial" w:hAnsi="Arial"/>
        </w:rPr>
        <w:t>Section 1.</w:t>
      </w:r>
      <w:r>
        <w:rPr>
          <w:rFonts w:ascii="Arial" w:hAnsi="Arial"/>
        </w:rPr>
        <w:tab/>
      </w:r>
      <w:r w:rsidRPr="00B17290">
        <w:rPr>
          <w:rFonts w:ascii="Arial" w:hAnsi="Arial"/>
        </w:rPr>
        <w:t>a.)</w:t>
      </w:r>
      <w:r>
        <w:rPr>
          <w:rFonts w:ascii="Arial" w:hAnsi="Arial"/>
        </w:rPr>
        <w:t xml:space="preserve"> </w:t>
      </w:r>
      <w:r w:rsidRPr="00B17290">
        <w:rPr>
          <w:rFonts w:ascii="Arial" w:hAnsi="Arial"/>
        </w:rPr>
        <w:t>The Board of Directors s</w:t>
      </w:r>
      <w:r>
        <w:rPr>
          <w:rFonts w:ascii="Arial" w:hAnsi="Arial"/>
        </w:rPr>
        <w:t>hall consist of seven directors who are elected for terms of three years. The officers of the Association shall be elected from among</w:t>
      </w:r>
      <w:r w:rsidR="00BD2DDB">
        <w:rPr>
          <w:rFonts w:ascii="Arial" w:hAnsi="Arial"/>
        </w:rPr>
        <w:t>,</w:t>
      </w:r>
      <w:r>
        <w:rPr>
          <w:rFonts w:ascii="Arial" w:hAnsi="Arial"/>
        </w:rPr>
        <w:t xml:space="preserve"> and by</w:t>
      </w:r>
      <w:r w:rsidR="00BD2DDB">
        <w:rPr>
          <w:rFonts w:ascii="Arial" w:hAnsi="Arial"/>
        </w:rPr>
        <w:t>,</w:t>
      </w:r>
      <w:r>
        <w:rPr>
          <w:rFonts w:ascii="Arial" w:hAnsi="Arial"/>
        </w:rPr>
        <w:t xml:space="preserve"> the Board of Directors immediately subsequent to the annual meeting; a special meeting of the Board shall be called to order for this purpose.</w:t>
      </w:r>
    </w:p>
    <w:p w:rsidR="00475887" w:rsidRDefault="00475887" w:rsidP="00475887">
      <w:pPr>
        <w:tabs>
          <w:tab w:val="left" w:pos="1440"/>
          <w:tab w:val="left" w:pos="2880"/>
          <w:tab w:val="center" w:pos="4320"/>
        </w:tabs>
        <w:ind w:left="1440" w:hanging="1440"/>
        <w:jc w:val="both"/>
        <w:rPr>
          <w:rFonts w:ascii="Arial" w:hAnsi="Arial"/>
        </w:rPr>
      </w:pPr>
    </w:p>
    <w:p w:rsidR="00427BDB" w:rsidRDefault="00475887" w:rsidP="00BD2DDB">
      <w:pPr>
        <w:tabs>
          <w:tab w:val="left" w:pos="1440"/>
          <w:tab w:val="left" w:pos="2880"/>
          <w:tab w:val="center" w:pos="4320"/>
        </w:tabs>
        <w:ind w:left="1440" w:hanging="1440"/>
        <w:jc w:val="both"/>
        <w:rPr>
          <w:rFonts w:ascii="Arial" w:hAnsi="Arial"/>
        </w:rPr>
      </w:pPr>
      <w:r>
        <w:rPr>
          <w:rFonts w:ascii="Arial" w:hAnsi="Arial"/>
        </w:rPr>
        <w:tab/>
      </w:r>
      <w:r w:rsidR="00BD2DDB">
        <w:rPr>
          <w:rFonts w:ascii="Arial" w:hAnsi="Arial"/>
        </w:rPr>
        <w:t>b</w:t>
      </w:r>
      <w:r>
        <w:rPr>
          <w:rFonts w:ascii="Arial" w:hAnsi="Arial"/>
        </w:rPr>
        <w:t xml:space="preserve">.) </w:t>
      </w:r>
      <w:r w:rsidR="00A82231">
        <w:rPr>
          <w:rFonts w:ascii="Arial" w:hAnsi="Arial"/>
        </w:rPr>
        <w:t xml:space="preserve">A nominating committee of three shall be appointed by the President at least two weeks before the Annual Meeting, for the purpose of selecting a number of </w:t>
      </w:r>
      <w:r w:rsidR="00A82231">
        <w:rPr>
          <w:rFonts w:ascii="Arial" w:hAnsi="Arial"/>
        </w:rPr>
        <w:lastRenderedPageBreak/>
        <w:t>names equal to the nu</w:t>
      </w:r>
      <w:r>
        <w:rPr>
          <w:rFonts w:ascii="Arial" w:hAnsi="Arial"/>
        </w:rPr>
        <w:t xml:space="preserve">mber of Directors to be elected. </w:t>
      </w:r>
      <w:r w:rsidR="00A82231">
        <w:rPr>
          <w:rFonts w:ascii="Arial" w:hAnsi="Arial"/>
        </w:rPr>
        <w:t>Other nominations may be made from the floor at the annual meeting.</w:t>
      </w:r>
    </w:p>
    <w:p w:rsidR="00985ABE" w:rsidRDefault="00985ABE" w:rsidP="00BD2DDB">
      <w:pPr>
        <w:tabs>
          <w:tab w:val="left" w:pos="1440"/>
          <w:tab w:val="left" w:pos="2880"/>
          <w:tab w:val="center" w:pos="4320"/>
        </w:tabs>
        <w:ind w:left="1440" w:hanging="1440"/>
        <w:jc w:val="both"/>
        <w:rPr>
          <w:rFonts w:ascii="Arial" w:hAnsi="Arial"/>
        </w:rPr>
      </w:pPr>
    </w:p>
    <w:p w:rsidR="00985ABE" w:rsidRDefault="00985ABE" w:rsidP="00BD2DDB">
      <w:pPr>
        <w:tabs>
          <w:tab w:val="left" w:pos="1440"/>
          <w:tab w:val="left" w:pos="2880"/>
          <w:tab w:val="center" w:pos="4320"/>
        </w:tabs>
        <w:ind w:left="1440" w:hanging="1440"/>
        <w:jc w:val="both"/>
        <w:rPr>
          <w:rFonts w:ascii="Arial" w:hAnsi="Arial"/>
        </w:rPr>
      </w:pPr>
      <w:r>
        <w:rPr>
          <w:rFonts w:ascii="Arial" w:hAnsi="Arial"/>
        </w:rPr>
        <w:tab/>
        <w:t>c.) Subsequent to ratification of these By-Laws the initial board of director terms will be stratified; three directors for 3 years, two directors for 2 years and two directors for one year.</w:t>
      </w:r>
    </w:p>
    <w:p w:rsidR="00985ABE" w:rsidRDefault="00985ABE" w:rsidP="00985ABE">
      <w:pPr>
        <w:tabs>
          <w:tab w:val="left" w:pos="1440"/>
          <w:tab w:val="left" w:pos="2880"/>
          <w:tab w:val="center" w:pos="4320"/>
        </w:tabs>
        <w:jc w:val="both"/>
        <w:rPr>
          <w:rFonts w:ascii="Arial" w:hAnsi="Arial"/>
        </w:rPr>
      </w:pPr>
    </w:p>
    <w:p w:rsidR="00BD2DDB" w:rsidRPr="00B17290" w:rsidRDefault="00985ABE" w:rsidP="00BD2DDB">
      <w:pPr>
        <w:tabs>
          <w:tab w:val="left" w:pos="1440"/>
          <w:tab w:val="left" w:pos="2880"/>
          <w:tab w:val="center" w:pos="4320"/>
        </w:tabs>
        <w:ind w:left="1440" w:hanging="1440"/>
        <w:jc w:val="both"/>
        <w:rPr>
          <w:rFonts w:ascii="Arial" w:hAnsi="Arial"/>
          <w:b/>
          <w:i/>
        </w:rPr>
      </w:pPr>
      <w:r>
        <w:rPr>
          <w:rFonts w:ascii="Arial" w:hAnsi="Arial"/>
        </w:rPr>
        <w:tab/>
        <w:t>d</w:t>
      </w:r>
      <w:r w:rsidR="00BD2DDB">
        <w:rPr>
          <w:rFonts w:ascii="Arial" w:hAnsi="Arial"/>
        </w:rPr>
        <w:t>.) Should a vacancy occur in any Board position, the remaining directors shall appoint a replacement to serve until the next annual meeting.</w:t>
      </w:r>
    </w:p>
    <w:p w:rsidR="00BD2DDB" w:rsidRDefault="00BD2DDB" w:rsidP="00475887">
      <w:pPr>
        <w:tabs>
          <w:tab w:val="left" w:pos="1440"/>
          <w:tab w:val="left" w:pos="2880"/>
          <w:tab w:val="center" w:pos="4320"/>
        </w:tabs>
        <w:ind w:left="1440"/>
        <w:jc w:val="both"/>
        <w:rPr>
          <w:rFonts w:ascii="Arial" w:hAnsi="Arial"/>
        </w:rPr>
      </w:pPr>
    </w:p>
    <w:p w:rsidR="00427BDB" w:rsidRDefault="00427BDB">
      <w:pPr>
        <w:tabs>
          <w:tab w:val="left" w:pos="1440"/>
          <w:tab w:val="left" w:pos="2880"/>
          <w:tab w:val="center" w:pos="4320"/>
        </w:tabs>
        <w:jc w:val="both"/>
        <w:rPr>
          <w:rFonts w:ascii="Arial" w:hAnsi="Arial"/>
        </w:rPr>
      </w:pP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t>ARTICLE VI.</w:t>
      </w:r>
    </w:p>
    <w:p w:rsidR="00427BDB" w:rsidRDefault="00A82231">
      <w:pPr>
        <w:tabs>
          <w:tab w:val="left" w:pos="1440"/>
          <w:tab w:val="left" w:pos="2880"/>
          <w:tab w:val="center" w:pos="4320"/>
        </w:tabs>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Amendment of Articles</w:t>
      </w:r>
    </w:p>
    <w:p w:rsidR="00427BDB" w:rsidRDefault="00427BDB">
      <w:pPr>
        <w:tabs>
          <w:tab w:val="left" w:pos="1440"/>
          <w:tab w:val="left" w:pos="2880"/>
          <w:tab w:val="center" w:pos="4320"/>
        </w:tabs>
        <w:jc w:val="both"/>
        <w:rPr>
          <w:rFonts w:ascii="Arial" w:hAnsi="Arial"/>
        </w:rPr>
      </w:pPr>
    </w:p>
    <w:p w:rsidR="00475887" w:rsidRDefault="00475887">
      <w:pPr>
        <w:tabs>
          <w:tab w:val="left" w:pos="1440"/>
          <w:tab w:val="left" w:pos="2880"/>
          <w:tab w:val="center" w:pos="4320"/>
        </w:tabs>
        <w:jc w:val="both"/>
        <w:rPr>
          <w:rFonts w:ascii="Arial" w:hAnsi="Arial"/>
        </w:rPr>
      </w:pPr>
      <w:r w:rsidRPr="008329BD">
        <w:rPr>
          <w:rFonts w:ascii="Arial" w:hAnsi="Arial"/>
        </w:rPr>
        <w:t xml:space="preserve">Section1. </w:t>
      </w:r>
      <w:r w:rsidRPr="008329BD">
        <w:rPr>
          <w:rFonts w:ascii="Arial" w:hAnsi="Arial"/>
        </w:rPr>
        <w:tab/>
        <w:t>All amendments to these by-laws shall be proposed by the Board of Directors.</w:t>
      </w:r>
    </w:p>
    <w:p w:rsidR="008329BD" w:rsidRPr="008329BD" w:rsidRDefault="008329BD">
      <w:pPr>
        <w:tabs>
          <w:tab w:val="left" w:pos="1440"/>
          <w:tab w:val="left" w:pos="2880"/>
          <w:tab w:val="center" w:pos="4320"/>
        </w:tabs>
        <w:jc w:val="both"/>
        <w:rPr>
          <w:rFonts w:ascii="Arial" w:hAnsi="Arial"/>
        </w:rPr>
      </w:pPr>
    </w:p>
    <w:p w:rsidR="008329BD" w:rsidRDefault="00475887" w:rsidP="008329BD">
      <w:pPr>
        <w:tabs>
          <w:tab w:val="left" w:pos="1440"/>
          <w:tab w:val="left" w:pos="2880"/>
          <w:tab w:val="center" w:pos="4320"/>
        </w:tabs>
        <w:ind w:left="1440" w:hanging="1440"/>
        <w:jc w:val="both"/>
        <w:rPr>
          <w:rFonts w:ascii="Arial" w:hAnsi="Arial"/>
        </w:rPr>
      </w:pPr>
      <w:r w:rsidRPr="008329BD">
        <w:rPr>
          <w:rFonts w:ascii="Arial" w:hAnsi="Arial"/>
        </w:rPr>
        <w:t>Section 2.</w:t>
      </w:r>
      <w:r w:rsidRPr="008329BD">
        <w:rPr>
          <w:rFonts w:ascii="Arial" w:hAnsi="Arial"/>
        </w:rPr>
        <w:tab/>
        <w:t>Intention to amend these by-laws shall be noticed to the general membership at least seven days prior t</w:t>
      </w:r>
      <w:r w:rsidR="00CC7620">
        <w:rPr>
          <w:rFonts w:ascii="Arial" w:hAnsi="Arial"/>
        </w:rPr>
        <w:t>o the</w:t>
      </w:r>
      <w:r w:rsidRPr="008329BD">
        <w:rPr>
          <w:rFonts w:ascii="Arial" w:hAnsi="Arial"/>
        </w:rPr>
        <w:t xml:space="preserve"> meeting where the </w:t>
      </w:r>
      <w:r w:rsidR="008329BD" w:rsidRPr="008329BD">
        <w:rPr>
          <w:rFonts w:ascii="Arial" w:hAnsi="Arial"/>
        </w:rPr>
        <w:t>amendments shall be considered.</w:t>
      </w:r>
    </w:p>
    <w:p w:rsidR="008329BD" w:rsidRPr="008329BD" w:rsidRDefault="008329BD">
      <w:pPr>
        <w:tabs>
          <w:tab w:val="left" w:pos="1440"/>
          <w:tab w:val="left" w:pos="2880"/>
          <w:tab w:val="center" w:pos="4320"/>
        </w:tabs>
        <w:jc w:val="both"/>
        <w:rPr>
          <w:rFonts w:ascii="Arial" w:hAnsi="Arial"/>
        </w:rPr>
      </w:pPr>
    </w:p>
    <w:p w:rsidR="008329BD" w:rsidRPr="008329BD" w:rsidRDefault="008329BD" w:rsidP="008329BD">
      <w:pPr>
        <w:tabs>
          <w:tab w:val="left" w:pos="1440"/>
          <w:tab w:val="left" w:pos="2880"/>
          <w:tab w:val="center" w:pos="4320"/>
        </w:tabs>
        <w:ind w:left="1440" w:hanging="1440"/>
        <w:jc w:val="both"/>
        <w:rPr>
          <w:rFonts w:ascii="Arial" w:hAnsi="Arial"/>
        </w:rPr>
      </w:pPr>
      <w:r w:rsidRPr="008329BD">
        <w:rPr>
          <w:rFonts w:ascii="Arial" w:hAnsi="Arial"/>
        </w:rPr>
        <w:t>Section 3.</w:t>
      </w:r>
      <w:r w:rsidRPr="008329BD">
        <w:rPr>
          <w:rFonts w:ascii="Arial" w:hAnsi="Arial"/>
        </w:rPr>
        <w:tab/>
        <w:t>Without regard to the number of members, amendment to these articles shall take place with a 2/3 majority vote of those regular members, in good standing, in attendance at the meeting.</w:t>
      </w:r>
    </w:p>
    <w:p w:rsidR="00427BDB" w:rsidRDefault="00427BDB">
      <w:pPr>
        <w:tabs>
          <w:tab w:val="left" w:pos="1440"/>
          <w:tab w:val="left" w:pos="2880"/>
          <w:tab w:val="center" w:pos="4320"/>
        </w:tabs>
        <w:jc w:val="both"/>
        <w:rPr>
          <w:rFonts w:ascii="Arial" w:hAnsi="Arial"/>
        </w:rPr>
      </w:pPr>
    </w:p>
    <w:p w:rsidR="00427BDB" w:rsidRDefault="00427BDB">
      <w:pPr>
        <w:tabs>
          <w:tab w:val="left" w:pos="1440"/>
          <w:tab w:val="left" w:pos="2880"/>
          <w:tab w:val="center" w:pos="4320"/>
        </w:tabs>
        <w:jc w:val="both"/>
        <w:rPr>
          <w:rFonts w:ascii="Arial" w:hAnsi="Arial"/>
        </w:rPr>
      </w:pPr>
    </w:p>
    <w:p w:rsidR="00A82231" w:rsidRPr="008329BD" w:rsidRDefault="00206525" w:rsidP="008329BD">
      <w:pPr>
        <w:tabs>
          <w:tab w:val="left" w:pos="1440"/>
          <w:tab w:val="left" w:pos="2880"/>
          <w:tab w:val="center" w:pos="4320"/>
        </w:tabs>
        <w:ind w:left="5760"/>
        <w:jc w:val="both"/>
        <w:rPr>
          <w:rFonts w:ascii="Arial" w:hAnsi="Arial"/>
        </w:rPr>
      </w:pPr>
      <w:r>
        <w:rPr>
          <w:rFonts w:ascii="Arial" w:hAnsi="Arial"/>
        </w:rPr>
        <w:t xml:space="preserve">To be </w:t>
      </w:r>
      <w:r w:rsidR="008329BD">
        <w:rPr>
          <w:rFonts w:ascii="Arial" w:hAnsi="Arial"/>
        </w:rPr>
        <w:t xml:space="preserve">Updated and adopted by vote of the membership: </w:t>
      </w:r>
      <w:bookmarkStart w:id="0" w:name="_GoBack"/>
      <w:bookmarkEnd w:id="0"/>
      <w:r w:rsidR="008329BD">
        <w:rPr>
          <w:rFonts w:ascii="Arial" w:hAnsi="Arial"/>
        </w:rPr>
        <w:t>January 2015</w:t>
      </w:r>
    </w:p>
    <w:sectPr w:rsidR="00A82231" w:rsidRPr="008329BD">
      <w:pgSz w:w="12240" w:h="15840"/>
      <w:pgMar w:top="129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92"/>
    <w:rsid w:val="000505D3"/>
    <w:rsid w:val="00206525"/>
    <w:rsid w:val="00216313"/>
    <w:rsid w:val="00320792"/>
    <w:rsid w:val="003B2349"/>
    <w:rsid w:val="00427BDB"/>
    <w:rsid w:val="00475887"/>
    <w:rsid w:val="006D2773"/>
    <w:rsid w:val="007F1A18"/>
    <w:rsid w:val="007F61BC"/>
    <w:rsid w:val="008329BD"/>
    <w:rsid w:val="0084623B"/>
    <w:rsid w:val="008762A4"/>
    <w:rsid w:val="008C4A96"/>
    <w:rsid w:val="00937CD6"/>
    <w:rsid w:val="00985ABE"/>
    <w:rsid w:val="00A82231"/>
    <w:rsid w:val="00B17290"/>
    <w:rsid w:val="00BB5278"/>
    <w:rsid w:val="00BD2DDB"/>
    <w:rsid w:val="00CC7620"/>
    <w:rsid w:val="00D113CD"/>
    <w:rsid w:val="00DA63CA"/>
    <w:rsid w:val="00E11E20"/>
    <w:rsid w:val="00FB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WILBUR IMPROVEMENT ASSOCIATION, INC.</vt:lpstr>
    </vt:vector>
  </TitlesOfParts>
  <Company>Toshiba</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 IMPROVEMENT ASSOCIATION, INC.</dc:title>
  <dc:creator>Robert L. Mills</dc:creator>
  <cp:lastModifiedBy>Bob Mills</cp:lastModifiedBy>
  <cp:revision>10</cp:revision>
  <cp:lastPrinted>2015-01-19T05:11:00Z</cp:lastPrinted>
  <dcterms:created xsi:type="dcterms:W3CDTF">2015-01-06T05:19:00Z</dcterms:created>
  <dcterms:modified xsi:type="dcterms:W3CDTF">2015-01-19T05:12:00Z</dcterms:modified>
</cp:coreProperties>
</file>